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956" w:rsidRPr="00AF62ED" w:rsidRDefault="00534956" w:rsidP="00534956">
      <w:pPr>
        <w:jc w:val="center"/>
        <w:rPr>
          <w:rFonts w:ascii="Arial Black" w:hAnsi="Arial Black"/>
          <w:sz w:val="56"/>
        </w:rPr>
      </w:pPr>
      <w:r w:rsidRPr="00AF62ED">
        <w:rPr>
          <w:rFonts w:ascii="Arial Black" w:hAnsi="Arial Black"/>
          <w:sz w:val="56"/>
        </w:rPr>
        <w:t>Dunaföldvár Hősök tere</w:t>
      </w:r>
      <w:r w:rsidR="005106D0">
        <w:rPr>
          <w:rFonts w:ascii="Arial Black" w:hAnsi="Arial Black"/>
          <w:sz w:val="56"/>
        </w:rPr>
        <w:t xml:space="preserve"> – </w:t>
      </w:r>
      <w:proofErr w:type="spellStart"/>
      <w:r w:rsidR="005106D0">
        <w:rPr>
          <w:rFonts w:ascii="Arial Black" w:hAnsi="Arial Black"/>
          <w:sz w:val="56"/>
        </w:rPr>
        <w:t>Dunapart</w:t>
      </w:r>
      <w:proofErr w:type="spellEnd"/>
      <w:r w:rsidR="005106D0">
        <w:rPr>
          <w:rFonts w:ascii="Arial Black" w:hAnsi="Arial Black"/>
          <w:sz w:val="56"/>
        </w:rPr>
        <w:t xml:space="preserve"> </w:t>
      </w:r>
      <w:r w:rsidR="00242F19">
        <w:rPr>
          <w:rFonts w:ascii="Arial Black" w:hAnsi="Arial Black"/>
          <w:sz w:val="56"/>
        </w:rPr>
        <w:t>–</w:t>
      </w:r>
      <w:r w:rsidR="005106D0">
        <w:rPr>
          <w:rFonts w:ascii="Arial Black" w:hAnsi="Arial Black"/>
          <w:sz w:val="56"/>
        </w:rPr>
        <w:t xml:space="preserve"> Mély</w:t>
      </w:r>
      <w:r w:rsidR="00242F19">
        <w:rPr>
          <w:rFonts w:ascii="Arial Black" w:hAnsi="Arial Black"/>
          <w:sz w:val="56"/>
        </w:rPr>
        <w:t xml:space="preserve"> </w:t>
      </w:r>
      <w:r w:rsidR="005106D0">
        <w:rPr>
          <w:rFonts w:ascii="Arial Black" w:hAnsi="Arial Black"/>
          <w:sz w:val="56"/>
        </w:rPr>
        <w:t>út</w:t>
      </w:r>
    </w:p>
    <w:p w:rsidR="00534956" w:rsidRDefault="00534956" w:rsidP="00534956"/>
    <w:p w:rsidR="005106D0" w:rsidRPr="005106D0" w:rsidRDefault="00242F19" w:rsidP="005106D0">
      <w:pPr>
        <w:jc w:val="center"/>
        <w:rPr>
          <w:b/>
        </w:rPr>
      </w:pPr>
      <w:r>
        <w:rPr>
          <w:b/>
        </w:rPr>
        <w:t>Útfelújítás, sétány</w:t>
      </w:r>
      <w:r w:rsidR="005106D0" w:rsidRPr="005106D0">
        <w:rPr>
          <w:b/>
        </w:rPr>
        <w:t xml:space="preserve"> és </w:t>
      </w:r>
      <w:proofErr w:type="spellStart"/>
      <w:r w:rsidR="005106D0" w:rsidRPr="005106D0">
        <w:rPr>
          <w:b/>
        </w:rPr>
        <w:t>parkóló</w:t>
      </w:r>
      <w:proofErr w:type="spellEnd"/>
      <w:r w:rsidR="005106D0" w:rsidRPr="005106D0">
        <w:rPr>
          <w:b/>
        </w:rPr>
        <w:t xml:space="preserve"> ki</w:t>
      </w:r>
      <w:r>
        <w:rPr>
          <w:b/>
        </w:rPr>
        <w:t>alakítás, meder kotrás</w:t>
      </w:r>
    </w:p>
    <w:p w:rsidR="005106D0" w:rsidRDefault="005106D0" w:rsidP="00534956"/>
    <w:p w:rsidR="005106D0" w:rsidRDefault="005106D0" w:rsidP="00534956"/>
    <w:p w:rsidR="00534956" w:rsidRPr="00AF62ED" w:rsidRDefault="00534956" w:rsidP="00534956">
      <w:pPr>
        <w:jc w:val="center"/>
        <w:rPr>
          <w:b/>
          <w:sz w:val="32"/>
          <w:u w:val="single"/>
        </w:rPr>
      </w:pPr>
      <w:r w:rsidRPr="00AF62ED">
        <w:rPr>
          <w:b/>
          <w:sz w:val="32"/>
          <w:u w:val="single"/>
        </w:rPr>
        <w:t>Jóváhagyási terv</w:t>
      </w:r>
    </w:p>
    <w:p w:rsidR="00534956" w:rsidRDefault="00534956" w:rsidP="00534956"/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19AD19E2" wp14:editId="20C6AC59">
            <wp:extent cx="5733415" cy="4721671"/>
            <wp:effectExtent l="0" t="0" r="635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317" t="18166" r="12963" b="3606"/>
                    <a:stretch/>
                  </pic:blipFill>
                  <pic:spPr bwMode="auto">
                    <a:xfrm>
                      <a:off x="0" y="0"/>
                      <a:ext cx="5733415" cy="472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34956" w:rsidRDefault="00534956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405457" w:rsidRPr="004750C9" w:rsidRDefault="00040941" w:rsidP="0004094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750C9">
        <w:rPr>
          <w:rFonts w:asciiTheme="minorHAnsi" w:hAnsiTheme="minorHAnsi" w:cstheme="minorHAnsi"/>
          <w:b/>
          <w:sz w:val="32"/>
          <w:szCs w:val="32"/>
        </w:rPr>
        <w:t>DUNAF</w:t>
      </w:r>
      <w:r w:rsidR="00D037B2" w:rsidRPr="004750C9">
        <w:rPr>
          <w:rFonts w:asciiTheme="minorHAnsi" w:hAnsiTheme="minorHAnsi" w:cstheme="minorHAnsi"/>
          <w:b/>
          <w:sz w:val="32"/>
          <w:szCs w:val="32"/>
        </w:rPr>
        <w:t xml:space="preserve">ÖLDVÁR, </w:t>
      </w:r>
      <w:r w:rsidRPr="004750C9">
        <w:rPr>
          <w:rFonts w:asciiTheme="minorHAnsi" w:hAnsiTheme="minorHAnsi" w:cstheme="minorHAnsi"/>
          <w:b/>
          <w:sz w:val="32"/>
          <w:szCs w:val="32"/>
        </w:rPr>
        <w:t>HŐS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Ö</w:t>
      </w:r>
      <w:r w:rsidRPr="004750C9">
        <w:rPr>
          <w:rFonts w:asciiTheme="minorHAnsi" w:hAnsiTheme="minorHAnsi" w:cstheme="minorHAnsi"/>
          <w:b/>
          <w:sz w:val="32"/>
          <w:szCs w:val="32"/>
        </w:rPr>
        <w:t xml:space="preserve">K TERE 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É</w:t>
      </w:r>
      <w:r w:rsidRPr="004750C9">
        <w:rPr>
          <w:rFonts w:asciiTheme="minorHAnsi" w:hAnsiTheme="minorHAnsi" w:cstheme="minorHAnsi"/>
          <w:b/>
          <w:sz w:val="32"/>
          <w:szCs w:val="32"/>
        </w:rPr>
        <w:t>S M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É</w:t>
      </w:r>
      <w:r w:rsidRPr="004750C9">
        <w:rPr>
          <w:rFonts w:asciiTheme="minorHAnsi" w:hAnsiTheme="minorHAnsi" w:cstheme="minorHAnsi"/>
          <w:b/>
          <w:sz w:val="32"/>
          <w:szCs w:val="32"/>
        </w:rPr>
        <w:t xml:space="preserve">LY 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Ú</w:t>
      </w:r>
      <w:r w:rsidRPr="004750C9">
        <w:rPr>
          <w:rFonts w:asciiTheme="minorHAnsi" w:hAnsiTheme="minorHAnsi" w:cstheme="minorHAnsi"/>
          <w:b/>
          <w:sz w:val="32"/>
          <w:szCs w:val="32"/>
        </w:rPr>
        <w:t>T</w:t>
      </w:r>
      <w:r w:rsidR="00B65ECE">
        <w:rPr>
          <w:rFonts w:asciiTheme="minorHAnsi" w:hAnsiTheme="minorHAnsi" w:cstheme="minorHAnsi"/>
          <w:b/>
          <w:sz w:val="32"/>
          <w:szCs w:val="32"/>
        </w:rPr>
        <w:t xml:space="preserve"> ÚTÉPÍTÉSI ÉS ÚTFELÚJÍTÁSI ÉS DUNA MEDER KOTRÁSÁNAK</w:t>
      </w:r>
      <w:r w:rsidRPr="004750C9">
        <w:rPr>
          <w:rFonts w:asciiTheme="minorHAnsi" w:hAnsiTheme="minorHAnsi" w:cstheme="minorHAnsi"/>
          <w:b/>
          <w:sz w:val="32"/>
          <w:szCs w:val="32"/>
        </w:rPr>
        <w:t xml:space="preserve"> J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Ó</w:t>
      </w:r>
      <w:r w:rsidRPr="004750C9">
        <w:rPr>
          <w:rFonts w:asciiTheme="minorHAnsi" w:hAnsiTheme="minorHAnsi" w:cstheme="minorHAnsi"/>
          <w:b/>
          <w:sz w:val="32"/>
          <w:szCs w:val="32"/>
        </w:rPr>
        <w:t>V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Á</w:t>
      </w:r>
      <w:r w:rsidRPr="004750C9">
        <w:rPr>
          <w:rFonts w:asciiTheme="minorHAnsi" w:hAnsiTheme="minorHAnsi" w:cstheme="minorHAnsi"/>
          <w:b/>
          <w:sz w:val="32"/>
          <w:szCs w:val="32"/>
        </w:rPr>
        <w:t>HAGY</w:t>
      </w:r>
      <w:r w:rsidRPr="004750C9">
        <w:rPr>
          <w:rFonts w:asciiTheme="minorHAnsi" w:eastAsia="Malgun Gothic Semilight" w:hAnsiTheme="minorHAnsi" w:cstheme="minorHAnsi"/>
          <w:b/>
          <w:sz w:val="32"/>
          <w:szCs w:val="32"/>
        </w:rPr>
        <w:t>Á</w:t>
      </w:r>
      <w:r w:rsidRPr="004750C9">
        <w:rPr>
          <w:rFonts w:asciiTheme="minorHAnsi" w:hAnsiTheme="minorHAnsi" w:cstheme="minorHAnsi"/>
          <w:b/>
          <w:sz w:val="32"/>
          <w:szCs w:val="32"/>
        </w:rPr>
        <w:t>SI TERVE</w:t>
      </w: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4750C9" w:rsidRDefault="00040941" w:rsidP="00040941">
      <w:pPr>
        <w:tabs>
          <w:tab w:val="left" w:pos="355"/>
        </w:tabs>
        <w:jc w:val="center"/>
        <w:rPr>
          <w:rFonts w:asciiTheme="minorHAnsi" w:hAnsiTheme="minorHAnsi" w:cstheme="minorHAnsi"/>
          <w:b/>
          <w:smallCaps/>
        </w:rPr>
      </w:pPr>
      <w:r w:rsidRPr="004750C9">
        <w:rPr>
          <w:rFonts w:asciiTheme="minorHAnsi" w:hAnsiTheme="minorHAnsi" w:cstheme="minorHAnsi"/>
          <w:b/>
          <w:smallCaps/>
        </w:rPr>
        <w:t>MŰSZAKI LEÍRÁS</w:t>
      </w: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040941" w:rsidRPr="00040941" w:rsidRDefault="00040941">
      <w:pPr>
        <w:tabs>
          <w:tab w:val="left" w:pos="355"/>
        </w:tabs>
        <w:rPr>
          <w:rFonts w:asciiTheme="minorHAnsi" w:hAnsiTheme="minorHAnsi" w:cstheme="minorHAnsi"/>
          <w:smallCaps/>
        </w:rPr>
      </w:pPr>
    </w:p>
    <w:p w:rsidR="00405457" w:rsidRPr="00040941" w:rsidRDefault="00D037B2" w:rsidP="00040941">
      <w:pPr>
        <w:pStyle w:val="Cmsor1"/>
      </w:pPr>
      <w:r w:rsidRPr="00040941">
        <w:t>1.</w:t>
      </w:r>
      <w:r w:rsidRPr="00040941">
        <w:tab/>
        <w:t>Előzmények, a tervezési munka leírása</w:t>
      </w:r>
    </w:p>
    <w:p w:rsidR="00040941" w:rsidRDefault="00040941">
      <w:pPr>
        <w:rPr>
          <w:rFonts w:asciiTheme="minorHAnsi" w:hAnsiTheme="minorHAnsi" w:cstheme="minorHAnsi"/>
        </w:rPr>
      </w:pP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Dunaföldvár Város Önkormányzata </w:t>
      </w:r>
      <w:r w:rsidR="00590B34">
        <w:rPr>
          <w:rFonts w:asciiTheme="minorHAnsi" w:hAnsiTheme="minorHAnsi" w:cstheme="minorHAnsi"/>
        </w:rPr>
        <w:t>elkészítette</w:t>
      </w:r>
      <w:r w:rsidRPr="00040941">
        <w:rPr>
          <w:rFonts w:asciiTheme="minorHAnsi" w:hAnsiTheme="minorHAnsi" w:cstheme="minorHAnsi"/>
        </w:rPr>
        <w:t xml:space="preserve"> a Dunaföldvár, Duna-part</w:t>
      </w:r>
      <w:r w:rsidR="00040941">
        <w:rPr>
          <w:rFonts w:asciiTheme="minorHAnsi" w:hAnsiTheme="minorHAnsi" w:cstheme="minorHAnsi"/>
        </w:rPr>
        <w:t xml:space="preserve"> </w:t>
      </w:r>
      <w:r w:rsidR="003567A3">
        <w:rPr>
          <w:rFonts w:asciiTheme="minorHAnsi" w:hAnsiTheme="minorHAnsi" w:cstheme="minorHAnsi"/>
        </w:rPr>
        <w:t>-</w:t>
      </w:r>
      <w:r w:rsidRPr="00040941">
        <w:rPr>
          <w:rFonts w:asciiTheme="minorHAnsi" w:hAnsiTheme="minorHAnsi" w:cstheme="minorHAnsi"/>
        </w:rPr>
        <w:t xml:space="preserve"> Hősök tere utca</w:t>
      </w:r>
      <w:r w:rsidR="00040941">
        <w:rPr>
          <w:rFonts w:asciiTheme="minorHAnsi" w:hAnsiTheme="minorHAnsi" w:cstheme="minorHAnsi"/>
        </w:rPr>
        <w:t xml:space="preserve"> Mély út</w:t>
      </w:r>
      <w:r w:rsidRPr="00040941">
        <w:rPr>
          <w:rFonts w:asciiTheme="minorHAnsi" w:hAnsiTheme="minorHAnsi" w:cstheme="minorHAnsi"/>
        </w:rPr>
        <w:t xml:space="preserve"> </w:t>
      </w:r>
      <w:r w:rsidR="003567A3">
        <w:rPr>
          <w:rFonts w:asciiTheme="minorHAnsi" w:hAnsiTheme="minorHAnsi" w:cstheme="minorHAnsi"/>
        </w:rPr>
        <w:t xml:space="preserve">felújítás – kiépítés </w:t>
      </w:r>
      <w:r w:rsidR="00040941">
        <w:rPr>
          <w:rFonts w:asciiTheme="minorHAnsi" w:hAnsiTheme="minorHAnsi" w:cstheme="minorHAnsi"/>
        </w:rPr>
        <w:t>jóváhagyási terveit.</w:t>
      </w:r>
      <w:r w:rsidR="00590B34">
        <w:rPr>
          <w:rFonts w:asciiTheme="minorHAnsi" w:hAnsiTheme="minorHAnsi" w:cstheme="minorHAnsi"/>
        </w:rPr>
        <w:t xml:space="preserve"> A jóváhagyási terv célja a tárgyi feladat kivitelezéshez szükséges Közbeszerzési dokumentáció műszaki részének biztosítása.</w:t>
      </w:r>
    </w:p>
    <w:p w:rsidR="00405457" w:rsidRPr="00040941" w:rsidRDefault="00D037B2" w:rsidP="004375EB">
      <w:pPr>
        <w:pStyle w:val="Cmsor1"/>
      </w:pPr>
      <w:r w:rsidRPr="00040941">
        <w:t>2.</w:t>
      </w:r>
      <w:r w:rsidRPr="00040941">
        <w:tab/>
        <w:t>Jelenlegi állapot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tervezési terület a </w:t>
      </w:r>
      <w:r w:rsidR="002B6BF6">
        <w:rPr>
          <w:rFonts w:asciiTheme="minorHAnsi" w:hAnsiTheme="minorHAnsi" w:cstheme="minorHAnsi"/>
        </w:rPr>
        <w:t>Mély út</w:t>
      </w:r>
      <w:r w:rsidRPr="00040941">
        <w:rPr>
          <w:rFonts w:asciiTheme="minorHAnsi" w:hAnsiTheme="minorHAnsi" w:cstheme="minorHAnsi"/>
        </w:rPr>
        <w:t xml:space="preserve"> (</w:t>
      </w:r>
      <w:r w:rsidRPr="00C308B9">
        <w:rPr>
          <w:rFonts w:asciiTheme="minorHAnsi" w:hAnsiTheme="minorHAnsi" w:cstheme="minorHAnsi"/>
        </w:rPr>
        <w:t>17</w:t>
      </w:r>
      <w:r w:rsidR="00C308B9" w:rsidRPr="00C308B9">
        <w:rPr>
          <w:rFonts w:asciiTheme="minorHAnsi" w:hAnsiTheme="minorHAnsi" w:cstheme="minorHAnsi"/>
        </w:rPr>
        <w:t>1, 220</w:t>
      </w:r>
      <w:r w:rsidRPr="00C308B9">
        <w:rPr>
          <w:rFonts w:asciiTheme="minorHAnsi" w:hAnsiTheme="minorHAnsi" w:cstheme="minorHAnsi"/>
        </w:rPr>
        <w:t xml:space="preserve"> és 1</w:t>
      </w:r>
      <w:r w:rsidR="00C308B9" w:rsidRPr="00C308B9">
        <w:rPr>
          <w:rFonts w:asciiTheme="minorHAnsi" w:hAnsiTheme="minorHAnsi" w:cstheme="minorHAnsi"/>
        </w:rPr>
        <w:t>70/9</w:t>
      </w:r>
      <w:r w:rsidRPr="00C308B9">
        <w:rPr>
          <w:rFonts w:asciiTheme="minorHAnsi" w:hAnsiTheme="minorHAnsi" w:cstheme="minorHAnsi"/>
        </w:rPr>
        <w:t xml:space="preserve"> hrsz</w:t>
      </w:r>
      <w:r w:rsidRPr="00040941">
        <w:rPr>
          <w:rFonts w:asciiTheme="minorHAnsi" w:hAnsiTheme="minorHAnsi" w:cstheme="minorHAnsi"/>
        </w:rPr>
        <w:t xml:space="preserve">. utak) — </w:t>
      </w:r>
      <w:r w:rsidR="00E52EE2">
        <w:rPr>
          <w:rFonts w:asciiTheme="minorHAnsi" w:hAnsiTheme="minorHAnsi" w:cstheme="minorHAnsi"/>
        </w:rPr>
        <w:t>Hősök tere</w:t>
      </w:r>
      <w:r w:rsidRPr="00040941">
        <w:rPr>
          <w:rFonts w:asciiTheme="minorHAnsi" w:hAnsiTheme="minorHAnsi" w:cstheme="minorHAnsi"/>
        </w:rPr>
        <w:t xml:space="preserve"> Duna-part (</w:t>
      </w:r>
      <w:r w:rsidR="00C308B9">
        <w:rPr>
          <w:rFonts w:asciiTheme="minorHAnsi" w:hAnsiTheme="minorHAnsi" w:cstheme="minorHAnsi"/>
        </w:rPr>
        <w:t>182,1</w:t>
      </w:r>
      <w:r w:rsidRPr="00040941">
        <w:rPr>
          <w:rFonts w:asciiTheme="minorHAnsi" w:hAnsiTheme="minorHAnsi" w:cstheme="minorHAnsi"/>
        </w:rPr>
        <w:t>, 177/3, 179,</w:t>
      </w:r>
      <w:r w:rsidR="00C308B9">
        <w:rPr>
          <w:rFonts w:asciiTheme="minorHAnsi" w:hAnsiTheme="minorHAnsi" w:cstheme="minorHAnsi"/>
        </w:rPr>
        <w:t>171, 172</w:t>
      </w:r>
      <w:r w:rsidRPr="00040941">
        <w:rPr>
          <w:rFonts w:asciiTheme="minorHAnsi" w:hAnsiTheme="minorHAnsi" w:cstheme="minorHAnsi"/>
        </w:rPr>
        <w:t xml:space="preserve"> hrsz. utak) </w:t>
      </w:r>
      <w:r w:rsidR="00040941">
        <w:rPr>
          <w:rFonts w:asciiTheme="minorHAnsi" w:hAnsiTheme="minorHAnsi" w:cstheme="minorHAnsi"/>
        </w:rPr>
        <w:t>közvetlen környezet</w:t>
      </w:r>
      <w:r w:rsidRPr="00040941">
        <w:rPr>
          <w:rFonts w:asciiTheme="minorHAnsi" w:hAnsiTheme="minorHAnsi" w:cstheme="minorHAnsi"/>
        </w:rPr>
        <w:t>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közlekedési kapcsolatok egyrészt a tervezési terület déli oldalán, a Beszédes József híd Sóház utcai lehajtója alatt található csomóponton keresztül, valamint a Hősök tere utcához </w:t>
      </w:r>
      <w:proofErr w:type="spellStart"/>
      <w:r w:rsidRPr="00040941">
        <w:rPr>
          <w:rFonts w:asciiTheme="minorHAnsi" w:hAnsiTheme="minorHAnsi" w:cstheme="minorHAnsi"/>
        </w:rPr>
        <w:t>közve</w:t>
      </w:r>
      <w:r w:rsidR="00040941">
        <w:rPr>
          <w:rFonts w:asciiTheme="minorHAnsi" w:hAnsiTheme="minorHAnsi" w:cstheme="minorHAnsi"/>
        </w:rPr>
        <w:t>t</w:t>
      </w:r>
      <w:r w:rsidRPr="00040941">
        <w:rPr>
          <w:rFonts w:asciiTheme="minorHAnsi" w:hAnsiTheme="minorHAnsi" w:cstheme="minorHAnsi"/>
        </w:rPr>
        <w:t>enül</w:t>
      </w:r>
      <w:proofErr w:type="spellEnd"/>
      <w:r w:rsidRPr="00040941">
        <w:rPr>
          <w:rFonts w:asciiTheme="minorHAnsi" w:hAnsiTheme="minorHAnsi" w:cstheme="minorHAnsi"/>
        </w:rPr>
        <w:t xml:space="preserve"> kapcsolódó Rákóczi utcán biztosítottak.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Az északi oldalon a Mély út biztosítja az eljutási lehetőséget a Templom utca irányába.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tervezési terület közlekedési kapcsolatait az </w:t>
      </w:r>
      <w:r w:rsidR="00E066D9" w:rsidRPr="00485422">
        <w:rPr>
          <w:rFonts w:asciiTheme="minorHAnsi" w:hAnsiTheme="minorHAnsi" w:cstheme="minorHAnsi"/>
          <w:b/>
          <w:i/>
        </w:rPr>
        <w:t>„Átnézeti helyszínrajz</w:t>
      </w:r>
      <w:proofErr w:type="gramStart"/>
      <w:r w:rsidR="00E066D9" w:rsidRPr="00485422">
        <w:rPr>
          <w:rFonts w:asciiTheme="minorHAnsi" w:hAnsiTheme="minorHAnsi" w:cstheme="minorHAnsi"/>
          <w:b/>
          <w:i/>
        </w:rPr>
        <w:t>”</w:t>
      </w:r>
      <w:r w:rsidR="00E066D9">
        <w:rPr>
          <w:rFonts w:asciiTheme="minorHAnsi" w:hAnsiTheme="minorHAnsi" w:cstheme="minorHAnsi"/>
        </w:rPr>
        <w:t xml:space="preserve">  mutatja</w:t>
      </w:r>
      <w:proofErr w:type="gramEnd"/>
      <w:r w:rsidRPr="00040941">
        <w:rPr>
          <w:rFonts w:asciiTheme="minorHAnsi" w:hAnsiTheme="minorHAnsi" w:cstheme="minorHAnsi"/>
        </w:rPr>
        <w:t>.</w:t>
      </w:r>
    </w:p>
    <w:p w:rsidR="00405457" w:rsidRPr="00040941" w:rsidRDefault="00D037B2" w:rsidP="004375EB">
      <w:pPr>
        <w:pStyle w:val="Cmsor1"/>
      </w:pPr>
      <w:r w:rsidRPr="00040941">
        <w:t>3.</w:t>
      </w:r>
      <w:r w:rsidRPr="00040941">
        <w:tab/>
        <w:t>Hősök tere utca és Mély út átkötése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Hősök tere utca és a Mély út közötti átkötés tervezett helyszínrajzi vonalvezetését a tanulmány a 30 km/óra tervezési sebességhez tartozó paraméterekkel történő kialakíthatóságot vizsgálta. Ennek megfelelően az út tengelyében alkalmazható legkisebb körív sugara 25,00 m. Az út koronaszélessége 6,50</w:t>
      </w:r>
      <w:r w:rsidR="004375EB">
        <w:rPr>
          <w:rFonts w:asciiTheme="minorHAnsi" w:hAnsiTheme="minorHAnsi" w:cstheme="minorHAnsi"/>
        </w:rPr>
        <w:t xml:space="preserve"> – 7,50</w:t>
      </w:r>
      <w:r w:rsidRPr="00040941">
        <w:rPr>
          <w:rFonts w:asciiTheme="minorHAnsi" w:hAnsiTheme="minorHAnsi" w:cstheme="minorHAnsi"/>
        </w:rPr>
        <w:t xml:space="preserve"> m, melyen belül 3,50</w:t>
      </w:r>
      <w:r w:rsidR="004375EB">
        <w:rPr>
          <w:rFonts w:asciiTheme="minorHAnsi" w:hAnsiTheme="minorHAnsi" w:cstheme="minorHAnsi"/>
        </w:rPr>
        <w:t xml:space="preserve"> – 5,00</w:t>
      </w:r>
      <w:r w:rsidRPr="00040941">
        <w:rPr>
          <w:rFonts w:asciiTheme="minorHAnsi" w:hAnsiTheme="minorHAnsi" w:cstheme="minorHAnsi"/>
        </w:rPr>
        <w:t xml:space="preserve"> m szélességű útburkolat, valamint szembetalálkozás, illetve a padkán leálló járművek melletti elhaladás biztosítása érdekében</w:t>
      </w:r>
      <w:r w:rsidR="004375EB">
        <w:rPr>
          <w:rFonts w:asciiTheme="minorHAnsi" w:hAnsiTheme="minorHAnsi" w:cstheme="minorHAnsi"/>
        </w:rPr>
        <w:t xml:space="preserve"> esetenként</w:t>
      </w:r>
      <w:r w:rsidRPr="00040941">
        <w:rPr>
          <w:rFonts w:asciiTheme="minorHAnsi" w:hAnsiTheme="minorHAnsi" w:cstheme="minorHAnsi"/>
        </w:rPr>
        <w:t xml:space="preserve"> kétoldali 1,50-1,50 m-es padka kialakítása szükséges,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terv a nyomvonal-változatok meghatározásánál egységes szempontként vette figyelembe, hogy az útkorona széle a meglévő épületeket 2,00 m-nél, a meglévő és megmaradó telekhatárokat 0,50 m-nél jobban nem közelítheti meg.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lastRenderedPageBreak/>
        <w:t>Az alternatívák összehasonlítása az egyes változatok nyomvonal-hosszának, és ebből adódóan az építendő burkolt felületek mennyiségének, valamint a megvalósításhoz igénybe veendő idegen területek (a jelenlegi állapot szerint nem közlekedési célú közterületek) nagyságának figyelembevételével történt. Vizsgálta továbbá a terv, hogy a Mély út Duna menti szakaszán a gyalogosforgalom számára mekkora hosszúságú útszakasz adható át.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581B02">
        <w:rPr>
          <w:rFonts w:asciiTheme="minorHAnsi" w:hAnsiTheme="minorHAnsi" w:cstheme="minorHAnsi"/>
        </w:rPr>
        <w:t xml:space="preserve">Az egyes nyomvonal-változatok elhelyezkedése </w:t>
      </w:r>
      <w:r w:rsidR="00581B02">
        <w:rPr>
          <w:rFonts w:asciiTheme="minorHAnsi" w:hAnsiTheme="minorHAnsi" w:cstheme="minorHAnsi"/>
        </w:rPr>
        <w:t>„</w:t>
      </w:r>
      <w:r w:rsidR="00581B02" w:rsidRPr="00581B02">
        <w:rPr>
          <w:rFonts w:asciiTheme="minorHAnsi" w:hAnsiTheme="minorHAnsi" w:cstheme="minorHAnsi"/>
          <w:b/>
        </w:rPr>
        <w:t xml:space="preserve">1. </w:t>
      </w:r>
      <w:proofErr w:type="spellStart"/>
      <w:r w:rsidR="00581B02" w:rsidRPr="00581B02">
        <w:rPr>
          <w:rFonts w:asciiTheme="minorHAnsi" w:hAnsiTheme="minorHAnsi" w:cstheme="minorHAnsi"/>
          <w:b/>
        </w:rPr>
        <w:t>sz</w:t>
      </w:r>
      <w:proofErr w:type="spellEnd"/>
      <w:r w:rsidR="00581B02" w:rsidRPr="00581B02">
        <w:rPr>
          <w:rFonts w:asciiTheme="minorHAnsi" w:hAnsiTheme="minorHAnsi" w:cstheme="minorHAnsi"/>
          <w:b/>
        </w:rPr>
        <w:t xml:space="preserve"> rajzon</w:t>
      </w:r>
      <w:r w:rsidR="00581B02">
        <w:rPr>
          <w:rFonts w:asciiTheme="minorHAnsi" w:hAnsiTheme="minorHAnsi" w:cstheme="minorHAnsi"/>
          <w:b/>
        </w:rPr>
        <w:t>”</w:t>
      </w:r>
      <w:r w:rsidRPr="00581B02">
        <w:rPr>
          <w:rFonts w:asciiTheme="minorHAnsi" w:hAnsiTheme="minorHAnsi" w:cstheme="minorHAnsi"/>
          <w:b/>
        </w:rPr>
        <w:t xml:space="preserve"> </w:t>
      </w:r>
      <w:r w:rsidRPr="00581B02">
        <w:rPr>
          <w:rFonts w:asciiTheme="minorHAnsi" w:hAnsiTheme="minorHAnsi" w:cstheme="minorHAnsi"/>
        </w:rPr>
        <w:t>látható.</w:t>
      </w:r>
    </w:p>
    <w:p w:rsidR="00405457" w:rsidRPr="00040941" w:rsidRDefault="00D037B2" w:rsidP="00040941">
      <w:pPr>
        <w:tabs>
          <w:tab w:val="left" w:pos="400"/>
        </w:tabs>
        <w:spacing w:before="100" w:beforeAutospacing="1" w:after="120" w:line="276" w:lineRule="auto"/>
        <w:jc w:val="both"/>
        <w:outlineLvl w:val="1"/>
        <w:rPr>
          <w:rFonts w:asciiTheme="minorHAnsi" w:hAnsiTheme="minorHAnsi" w:cstheme="minorHAnsi"/>
        </w:rPr>
      </w:pPr>
      <w:bookmarkStart w:id="0" w:name="bookmark2"/>
      <w:r w:rsidRPr="00040941">
        <w:rPr>
          <w:rFonts w:asciiTheme="minorHAnsi" w:hAnsiTheme="minorHAnsi" w:cstheme="minorHAnsi"/>
        </w:rPr>
        <w:t>A.</w:t>
      </w:r>
      <w:r w:rsidRPr="00040941">
        <w:rPr>
          <w:rFonts w:asciiTheme="minorHAnsi" w:hAnsiTheme="minorHAnsi" w:cstheme="minorHAnsi"/>
        </w:rPr>
        <w:tab/>
      </w:r>
      <w:proofErr w:type="gramStart"/>
      <w:r w:rsidRPr="00040941">
        <w:rPr>
          <w:rFonts w:asciiTheme="minorHAnsi" w:hAnsiTheme="minorHAnsi" w:cstheme="minorHAnsi"/>
        </w:rPr>
        <w:t>)</w:t>
      </w:r>
      <w:proofErr w:type="gramEnd"/>
      <w:r w:rsidRPr="00040941">
        <w:rPr>
          <w:rFonts w:asciiTheme="minorHAnsi" w:hAnsiTheme="minorHAnsi" w:cstheme="minorHAnsi"/>
        </w:rPr>
        <w:t xml:space="preserve"> változat</w:t>
      </w:r>
      <w:bookmarkEnd w:id="0"/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nyomvonal a 186 hrsz. ingatlan (Hősök tere 22. sz.) előtti szakaszon válik el a meglévő útburkolattól és a kemping (175/1</w:t>
      </w:r>
      <w:r w:rsidR="00E52EE2">
        <w:rPr>
          <w:rFonts w:asciiTheme="minorHAnsi" w:hAnsiTheme="minorHAnsi" w:cstheme="minorHAnsi"/>
        </w:rPr>
        <w:t xml:space="preserve"> hrsz.) területének vízmű-telekre</w:t>
      </w:r>
      <w:r w:rsidRPr="00040941">
        <w:rPr>
          <w:rFonts w:asciiTheme="minorHAnsi" w:hAnsiTheme="minorHAnsi" w:cstheme="minorHAnsi"/>
        </w:rPr>
        <w:t xml:space="preserve"> eső részét átszelve csatlakozik a </w:t>
      </w:r>
      <w:r w:rsidR="00E52EE2">
        <w:rPr>
          <w:rFonts w:asciiTheme="minorHAnsi" w:hAnsiTheme="minorHAnsi" w:cstheme="minorHAnsi"/>
        </w:rPr>
        <w:t xml:space="preserve">Hősök tere - </w:t>
      </w:r>
      <w:proofErr w:type="spellStart"/>
      <w:r w:rsidR="00E52EE2">
        <w:rPr>
          <w:rFonts w:asciiTheme="minorHAnsi" w:hAnsiTheme="minorHAnsi" w:cstheme="minorHAnsi"/>
        </w:rPr>
        <w:t>Dunapart</w:t>
      </w:r>
      <w:proofErr w:type="spellEnd"/>
      <w:r w:rsidRPr="00040941">
        <w:rPr>
          <w:rFonts w:asciiTheme="minorHAnsi" w:hAnsiTheme="minorHAnsi" w:cstheme="minorHAnsi"/>
        </w:rPr>
        <w:t xml:space="preserve"> út (527 hrsz.) burkolatához. Az út kiépítéséhez idegen terület igénybevétele </w:t>
      </w:r>
      <w:r w:rsidR="00E52EE2">
        <w:rPr>
          <w:rFonts w:asciiTheme="minorHAnsi" w:hAnsiTheme="minorHAnsi" w:cstheme="minorHAnsi"/>
        </w:rPr>
        <w:t xml:space="preserve">nem </w:t>
      </w:r>
      <w:r w:rsidRPr="00040941">
        <w:rPr>
          <w:rFonts w:asciiTheme="minorHAnsi" w:hAnsiTheme="minorHAnsi" w:cstheme="minorHAnsi"/>
        </w:rPr>
        <w:t>szükséges.</w:t>
      </w:r>
    </w:p>
    <w:p w:rsidR="00405457" w:rsidRPr="00040941" w:rsidRDefault="00D037B2" w:rsidP="00040941">
      <w:pPr>
        <w:tabs>
          <w:tab w:val="left" w:pos="400"/>
        </w:tabs>
        <w:spacing w:before="100" w:beforeAutospacing="1" w:after="120" w:line="276" w:lineRule="auto"/>
        <w:jc w:val="both"/>
        <w:outlineLvl w:val="1"/>
        <w:rPr>
          <w:rFonts w:asciiTheme="minorHAnsi" w:hAnsiTheme="minorHAnsi" w:cstheme="minorHAnsi"/>
        </w:rPr>
      </w:pPr>
      <w:bookmarkStart w:id="1" w:name="bookmark3"/>
      <w:r w:rsidRPr="00040941">
        <w:rPr>
          <w:rFonts w:asciiTheme="minorHAnsi" w:hAnsiTheme="minorHAnsi" w:cstheme="minorHAnsi"/>
        </w:rPr>
        <w:t>B.</w:t>
      </w:r>
      <w:r w:rsidRPr="00040941">
        <w:rPr>
          <w:rFonts w:asciiTheme="minorHAnsi" w:hAnsiTheme="minorHAnsi" w:cstheme="minorHAnsi"/>
        </w:rPr>
        <w:tab/>
        <w:t>) változat</w:t>
      </w:r>
      <w:bookmarkEnd w:id="1"/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175/2 hrsz.-ú vízmű terület és a kemping északi részén elhelyezett épületek közötti sávban kerül átvezetésre. Az útburkolat és az építmény közötti legkisebb távolság 2,00 m. A nyomvonal idegen területet érint.</w:t>
      </w:r>
    </w:p>
    <w:p w:rsidR="00405457" w:rsidRPr="00040941" w:rsidRDefault="00D037B2" w:rsidP="00040941">
      <w:pPr>
        <w:tabs>
          <w:tab w:val="left" w:pos="400"/>
        </w:tabs>
        <w:spacing w:before="100" w:beforeAutospacing="1" w:after="120" w:line="276" w:lineRule="auto"/>
        <w:jc w:val="both"/>
        <w:outlineLvl w:val="1"/>
        <w:rPr>
          <w:rFonts w:asciiTheme="minorHAnsi" w:hAnsiTheme="minorHAnsi" w:cstheme="minorHAnsi"/>
        </w:rPr>
      </w:pPr>
      <w:bookmarkStart w:id="2" w:name="bookmark4"/>
      <w:r w:rsidRPr="00040941">
        <w:rPr>
          <w:rFonts w:asciiTheme="minorHAnsi" w:hAnsiTheme="minorHAnsi" w:cstheme="minorHAnsi"/>
        </w:rPr>
        <w:t>C.</w:t>
      </w:r>
      <w:r w:rsidRPr="00040941">
        <w:rPr>
          <w:rFonts w:asciiTheme="minorHAnsi" w:hAnsiTheme="minorHAnsi" w:cstheme="minorHAnsi"/>
        </w:rPr>
        <w:tab/>
        <w:t>) változat</w:t>
      </w:r>
      <w:bookmarkEnd w:id="2"/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nyomvonal kemping területének északi részén, a meglévő épületek északi oldala és a 173 hrsz.-ú vízmű-terület között köti össze a két útszakaszt. Az út a 175/1 hrsz.-ú ingatlan területét érinti.</w:t>
      </w:r>
    </w:p>
    <w:p w:rsidR="00405457" w:rsidRPr="00040941" w:rsidRDefault="00D037B2" w:rsidP="00040941">
      <w:pPr>
        <w:tabs>
          <w:tab w:val="left" w:pos="419"/>
        </w:tabs>
        <w:spacing w:before="100" w:beforeAutospacing="1" w:after="120" w:line="276" w:lineRule="auto"/>
        <w:jc w:val="both"/>
        <w:outlineLvl w:val="1"/>
        <w:rPr>
          <w:rFonts w:asciiTheme="minorHAnsi" w:hAnsiTheme="minorHAnsi" w:cstheme="minorHAnsi"/>
        </w:rPr>
      </w:pPr>
      <w:bookmarkStart w:id="3" w:name="bookmark5"/>
      <w:r w:rsidRPr="00040941">
        <w:rPr>
          <w:rFonts w:asciiTheme="minorHAnsi" w:hAnsiTheme="minorHAnsi" w:cstheme="minorHAnsi"/>
        </w:rPr>
        <w:t>D.</w:t>
      </w:r>
      <w:r w:rsidRPr="00040941">
        <w:rPr>
          <w:rFonts w:asciiTheme="minorHAnsi" w:hAnsiTheme="minorHAnsi" w:cstheme="minorHAnsi"/>
        </w:rPr>
        <w:tab/>
        <w:t>) változat</w:t>
      </w:r>
      <w:bookmarkEnd w:id="3"/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Hősök tere „utca” és a Mély út közúti kapcsolata a tér északi oldalán meglévő nyomvonal direkt folytatásában tervezett. Az új útszakasz kialakításához szükséges közterület (172 hrsz.) lényegében rendelkezésre áll.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változatok összehasonlító értékelését az alábbi táblázat mutatja be: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4"/>
        <w:gridCol w:w="1133"/>
        <w:gridCol w:w="1118"/>
        <w:gridCol w:w="1138"/>
        <w:gridCol w:w="1152"/>
      </w:tblGrid>
      <w:tr w:rsidR="00405457" w:rsidRPr="00040941">
        <w:trPr>
          <w:trHeight w:val="36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, A” vált.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„B” vált.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„C” vált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„D” vált.</w:t>
            </w:r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375EB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hossz, új nyomvonal (</w:t>
            </w:r>
            <w:proofErr w:type="spellStart"/>
            <w:r>
              <w:rPr>
                <w:rFonts w:asciiTheme="minorHAnsi" w:hAnsiTheme="minorHAnsi" w:cstheme="minorHAnsi"/>
              </w:rPr>
              <w:t>f</w:t>
            </w:r>
            <w:r w:rsidR="00D037B2" w:rsidRPr="00040941">
              <w:rPr>
                <w:rFonts w:asciiTheme="minorHAnsi" w:hAnsiTheme="minorHAnsi" w:cstheme="minorHAnsi"/>
              </w:rPr>
              <w:t>m</w:t>
            </w:r>
            <w:proofErr w:type="spellEnd"/>
            <w:r w:rsidR="00D037B2" w:rsidRPr="00040941"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81,45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73,30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41,4</w:t>
            </w:r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hossz, Hősök tere meghosszabbítása (</w:t>
            </w:r>
            <w:proofErr w:type="spellStart"/>
            <w:r w:rsidRPr="00040941">
              <w:rPr>
                <w:rFonts w:asciiTheme="minorHAnsi" w:hAnsiTheme="minorHAnsi" w:cstheme="minorHAnsi"/>
              </w:rPr>
              <w:t>f</w:t>
            </w:r>
            <w:r w:rsidR="004375EB">
              <w:rPr>
                <w:rFonts w:asciiTheme="minorHAnsi" w:hAnsiTheme="minorHAnsi" w:cstheme="minorHAnsi"/>
              </w:rPr>
              <w:t>m</w:t>
            </w:r>
            <w:proofErr w:type="spellEnd"/>
            <w:r w:rsidRPr="00040941"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35,1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122,71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199,31</w:t>
            </w:r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burkolatszélesség (m):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3,50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3,50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3,50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3,50</w:t>
            </w:r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új burkolt felület (m</w:t>
            </w:r>
            <w:r w:rsidRPr="00040941">
              <w:rPr>
                <w:rFonts w:asciiTheme="minorHAnsi" w:hAnsiTheme="minorHAnsi" w:cstheme="minorHAnsi"/>
                <w:vertAlign w:val="superscript"/>
              </w:rPr>
              <w:t>2</w:t>
            </w:r>
            <w:r w:rsidRPr="00040941"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285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677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843</w:t>
            </w:r>
          </w:p>
        </w:tc>
      </w:tr>
      <w:tr w:rsidR="00405457" w:rsidRPr="00040941">
        <w:trPr>
          <w:trHeight w:val="336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ívsugár (m):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25/</w:t>
            </w:r>
            <w:proofErr w:type="spellStart"/>
            <w:r w:rsidRPr="00040941">
              <w:rPr>
                <w:rFonts w:asciiTheme="minorHAnsi" w:hAnsiTheme="minorHAnsi" w:cstheme="minorHAnsi"/>
              </w:rPr>
              <w:t>25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20/</w:t>
            </w:r>
            <w:proofErr w:type="spellStart"/>
            <w:r w:rsidRPr="00040941">
              <w:rPr>
                <w:rFonts w:asciiTheme="minorHAnsi" w:hAnsiTheme="minorHAnsi" w:cstheme="minorHAnsi"/>
              </w:rPr>
              <w:t>20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25/15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25/</w:t>
            </w:r>
            <w:proofErr w:type="spellStart"/>
            <w:r w:rsidRPr="00040941">
              <w:rPr>
                <w:rFonts w:asciiTheme="minorHAnsi" w:hAnsiTheme="minorHAnsi" w:cstheme="minorHAnsi"/>
              </w:rPr>
              <w:t>25</w:t>
            </w:r>
            <w:proofErr w:type="spellEnd"/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lastRenderedPageBreak/>
              <w:t>út</w:t>
            </w:r>
            <w:r w:rsidR="00E52EE2">
              <w:rPr>
                <w:rFonts w:asciiTheme="minorHAnsi" w:hAnsiTheme="minorHAnsi" w:cstheme="minorHAnsi"/>
              </w:rPr>
              <w:t>építés</w:t>
            </w:r>
            <w:r w:rsidRPr="00040941">
              <w:rPr>
                <w:rFonts w:asciiTheme="minorHAnsi" w:hAnsiTheme="minorHAnsi" w:cstheme="minorHAnsi"/>
              </w:rPr>
              <w:t xml:space="preserve"> becsült költség, millió Ft (25.000 Ft/m</w:t>
            </w:r>
            <w:r w:rsidRPr="00040941">
              <w:rPr>
                <w:rFonts w:asciiTheme="minorHAnsi" w:hAnsiTheme="minorHAnsi" w:cstheme="minorHAnsi"/>
                <w:vertAlign w:val="superscript"/>
              </w:rPr>
              <w:t>2</w:t>
            </w:r>
            <w:r w:rsidRPr="00040941"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7125000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9500000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16925000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21075000</w:t>
            </w:r>
          </w:p>
        </w:tc>
      </w:tr>
      <w:tr w:rsidR="00405457" w:rsidRPr="00040941">
        <w:trPr>
          <w:trHeight w:val="341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idegen terület igénybevétele (m</w:t>
            </w:r>
            <w:r w:rsidRPr="00040941">
              <w:rPr>
                <w:rFonts w:asciiTheme="minorHAnsi" w:hAnsiTheme="minorHAnsi" w:cstheme="minorHAnsi"/>
                <w:vertAlign w:val="superscript"/>
              </w:rPr>
              <w:t>2</w:t>
            </w:r>
            <w:r w:rsidRPr="00040941">
              <w:rPr>
                <w:rFonts w:asciiTheme="minorHAnsi" w:hAnsiTheme="minorHAnsi" w:cstheme="minorHAnsi"/>
              </w:rPr>
              <w:t>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5457" w:rsidRPr="00040941" w:rsidRDefault="004375EB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457" w:rsidRPr="00040941" w:rsidRDefault="00E52EE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405457" w:rsidRPr="00040941">
        <w:trPr>
          <w:trHeight w:val="360"/>
        </w:trPr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gyalogos forgalom számára átadható útszakasz (fim):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664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spacing w:before="100" w:beforeAutospacing="1"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751</w:t>
            </w:r>
          </w:p>
        </w:tc>
      </w:tr>
    </w:tbl>
    <w:p w:rsidR="00405457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E52EE2">
        <w:rPr>
          <w:rFonts w:asciiTheme="minorHAnsi" w:hAnsiTheme="minorHAnsi" w:cstheme="minorHAnsi"/>
        </w:rPr>
        <w:t xml:space="preserve">Az egyes nyomvonal-változatok elhelyezkedése az </w:t>
      </w:r>
      <w:r w:rsidR="00485422">
        <w:rPr>
          <w:rFonts w:asciiTheme="minorHAnsi" w:hAnsiTheme="minorHAnsi" w:cstheme="minorHAnsi"/>
        </w:rPr>
        <w:t>„</w:t>
      </w:r>
      <w:r w:rsidR="00485422" w:rsidRPr="00485422">
        <w:rPr>
          <w:rFonts w:asciiTheme="minorHAnsi" w:hAnsiTheme="minorHAnsi" w:cstheme="minorHAnsi"/>
          <w:b/>
          <w:i/>
        </w:rPr>
        <w:t>1. Mintakereszt szelvény</w:t>
      </w:r>
      <w:r w:rsidR="00485422">
        <w:rPr>
          <w:rFonts w:asciiTheme="minorHAnsi" w:hAnsiTheme="minorHAnsi" w:cstheme="minorHAnsi"/>
          <w:b/>
          <w:i/>
        </w:rPr>
        <w:t>”</w:t>
      </w:r>
      <w:r w:rsidR="00485422">
        <w:rPr>
          <w:rFonts w:asciiTheme="minorHAnsi" w:hAnsiTheme="minorHAnsi" w:cstheme="minorHAnsi"/>
        </w:rPr>
        <w:t xml:space="preserve"> és a </w:t>
      </w:r>
      <w:r w:rsidR="00485422" w:rsidRPr="00485422">
        <w:rPr>
          <w:rFonts w:asciiTheme="minorHAnsi" w:hAnsiTheme="minorHAnsi" w:cstheme="minorHAnsi"/>
          <w:b/>
          <w:i/>
        </w:rPr>
        <w:t>„2 Mintakereszt szelvényen”</w:t>
      </w:r>
      <w:r w:rsidR="00485422">
        <w:rPr>
          <w:rFonts w:asciiTheme="minorHAnsi" w:hAnsiTheme="minorHAnsi" w:cstheme="minorHAnsi"/>
        </w:rPr>
        <w:t xml:space="preserve"> </w:t>
      </w:r>
      <w:r w:rsidRPr="00E52EE2">
        <w:rPr>
          <w:rFonts w:asciiTheme="minorHAnsi" w:hAnsiTheme="minorHAnsi" w:cstheme="minorHAnsi"/>
        </w:rPr>
        <w:t>látható.</w:t>
      </w:r>
    </w:p>
    <w:p w:rsidR="00590B34" w:rsidRDefault="00985F18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Megrendelői </w:t>
      </w:r>
      <w:proofErr w:type="gramStart"/>
      <w:r>
        <w:rPr>
          <w:rFonts w:asciiTheme="minorHAnsi" w:hAnsiTheme="minorHAnsi" w:cstheme="minorHAnsi"/>
        </w:rPr>
        <w:t>döntés :</w:t>
      </w:r>
      <w:proofErr w:type="gramEnd"/>
      <w:r>
        <w:rPr>
          <w:rFonts w:asciiTheme="minorHAnsi" w:hAnsiTheme="minorHAnsi" w:cstheme="minorHAnsi"/>
        </w:rPr>
        <w:t xml:space="preserve"> az „</w:t>
      </w:r>
      <w:r w:rsidR="00D848B6">
        <w:rPr>
          <w:rFonts w:asciiTheme="minorHAnsi" w:hAnsiTheme="minorHAnsi" w:cstheme="minorHAnsi"/>
        </w:rPr>
        <w:t>A</w:t>
      </w:r>
      <w:r w:rsidR="00590B34">
        <w:rPr>
          <w:rFonts w:asciiTheme="minorHAnsi" w:hAnsiTheme="minorHAnsi" w:cstheme="minorHAnsi"/>
        </w:rPr>
        <w:t>” változatot kell megvalósítani.</w:t>
      </w:r>
      <w:r>
        <w:rPr>
          <w:rFonts w:asciiTheme="minorHAnsi" w:hAnsiTheme="minorHAnsi" w:cstheme="minorHAnsi"/>
        </w:rPr>
        <w:t xml:space="preserve"> </w:t>
      </w:r>
    </w:p>
    <w:p w:rsidR="00985F18" w:rsidRDefault="00985F18" w:rsidP="00985F1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megvalósítást az alábbi rétegrend egyikével kell </w:t>
      </w:r>
      <w:proofErr w:type="gramStart"/>
      <w:r>
        <w:rPr>
          <w:rFonts w:asciiTheme="minorHAnsi" w:hAnsiTheme="minorHAnsi" w:cstheme="minorHAnsi"/>
        </w:rPr>
        <w:t>elkészíteni :</w:t>
      </w:r>
      <w:proofErr w:type="gramEnd"/>
    </w:p>
    <w:p w:rsidR="00985F18" w:rsidRDefault="00985F18" w:rsidP="00985F1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5 cm AC-11 kopó aszfaltréteg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cm AC-22 kötő aszfaltréteg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85F18" w:rsidRDefault="00985F18" w:rsidP="00040941">
      <w:pPr>
        <w:pStyle w:val="Listaszerbekezds"/>
        <w:numPr>
          <w:ilvl w:val="0"/>
          <w:numId w:val="2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985F18">
        <w:rPr>
          <w:rFonts w:asciiTheme="minorHAnsi" w:hAnsiTheme="minorHAnsi" w:cstheme="minorHAnsi"/>
        </w:rPr>
        <w:t>Földmű</w:t>
      </w:r>
    </w:p>
    <w:p w:rsidR="00985F18" w:rsidRDefault="00985F18" w:rsidP="00985F18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AC-11/F kopó aszfaltréteg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 cm AC-22/F kötő aszfaltréteg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C12 beton alapréteg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85F18" w:rsidRDefault="00985F18" w:rsidP="00985F18">
      <w:pPr>
        <w:pStyle w:val="Listaszerbekezds"/>
        <w:numPr>
          <w:ilvl w:val="0"/>
          <w:numId w:val="2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985F18">
        <w:rPr>
          <w:rFonts w:asciiTheme="minorHAnsi" w:hAnsiTheme="minorHAnsi" w:cstheme="minorHAnsi"/>
        </w:rPr>
        <w:t>Földmű</w:t>
      </w:r>
    </w:p>
    <w:p w:rsidR="00405457" w:rsidRPr="00040941" w:rsidRDefault="00E52EE2" w:rsidP="004375EB">
      <w:pPr>
        <w:pStyle w:val="Cmsor1"/>
      </w:pPr>
      <w:r>
        <w:t>4.</w:t>
      </w:r>
      <w:r>
        <w:tab/>
        <w:t>MÉLY Ú</w:t>
      </w:r>
      <w:r w:rsidR="00D037B2" w:rsidRPr="00040941">
        <w:t>TI PARKOLÓK KIALAKÍTÁSA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tervezési terület északi részén, a 172 és 220 hrsz.-ú közterületeken (a 173 hrsz.-ú Vízmű területtől északra eső teresedésen) vizsgálata a tanulmány a terület kiszolgálását biztosító parkolók elhelyezésének lehetőségét.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vizsgálat során a Hősök tere utca meghosszabbításának lehetőségével összhangban a terv két alapvető alternatívát különített el egymástól: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proofErr w:type="gramStart"/>
      <w:r w:rsidRPr="00040941">
        <w:rPr>
          <w:rFonts w:asciiTheme="minorHAnsi" w:hAnsiTheme="minorHAnsi" w:cstheme="minorHAnsi"/>
        </w:rPr>
        <w:t>az</w:t>
      </w:r>
      <w:proofErr w:type="gramEnd"/>
      <w:r w:rsidRPr="00040941">
        <w:rPr>
          <w:rFonts w:asciiTheme="minorHAnsi" w:hAnsiTheme="minorHAnsi" w:cstheme="minorHAnsi"/>
        </w:rPr>
        <w:t xml:space="preserve"> „A” betűjelű változatok a Hősök tere utca és a Mély út 172 hisz, közterületen való összekötését és a Mély út a </w:t>
      </w:r>
      <w:r w:rsidR="00B32E97">
        <w:rPr>
          <w:rFonts w:asciiTheme="minorHAnsi" w:hAnsiTheme="minorHAnsi" w:cstheme="minorHAnsi"/>
        </w:rPr>
        <w:t>„volt Hajóállomás</w:t>
      </w:r>
      <w:r w:rsidRPr="00040941">
        <w:rPr>
          <w:rFonts w:asciiTheme="minorHAnsi" w:hAnsiTheme="minorHAnsi" w:cstheme="minorHAnsi"/>
        </w:rPr>
        <w:t>tól</w:t>
      </w:r>
      <w:r w:rsidR="00B32E97">
        <w:rPr>
          <w:rFonts w:asciiTheme="minorHAnsi" w:hAnsiTheme="minorHAnsi" w:cstheme="minorHAnsi"/>
        </w:rPr>
        <w:t>”</w:t>
      </w:r>
      <w:r w:rsidRPr="00040941">
        <w:rPr>
          <w:rFonts w:asciiTheme="minorHAnsi" w:hAnsiTheme="minorHAnsi" w:cstheme="minorHAnsi"/>
        </w:rPr>
        <w:t xml:space="preserve"> északra eső szakaszáról a gépjármű</w:t>
      </w:r>
      <w:r w:rsidRPr="00040941">
        <w:rPr>
          <w:rFonts w:asciiTheme="minorHAnsi" w:hAnsiTheme="minorHAnsi" w:cstheme="minorHAnsi"/>
        </w:rPr>
        <w:softHyphen/>
        <w:t>forgalom kitiltását veszik figyelembe (az érintett szakasz kizárólag a gyalogos- és kerékpáros forgalom számára lesz átjárható)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proofErr w:type="gramStart"/>
      <w:r w:rsidRPr="00040941">
        <w:rPr>
          <w:rFonts w:asciiTheme="minorHAnsi" w:hAnsiTheme="minorHAnsi" w:cstheme="minorHAnsi"/>
        </w:rPr>
        <w:t>a</w:t>
      </w:r>
      <w:proofErr w:type="gramEnd"/>
      <w:r w:rsidRPr="00040941">
        <w:rPr>
          <w:rFonts w:asciiTheme="minorHAnsi" w:hAnsiTheme="minorHAnsi" w:cstheme="minorHAnsi"/>
        </w:rPr>
        <w:t xml:space="preserve"> „B” jelű alternatívák a Hősök tere utcának a jelenlegi állapot szerinti megtartásával, valamint a Mély útnak a </w:t>
      </w:r>
      <w:r w:rsidR="00B32E97">
        <w:rPr>
          <w:rFonts w:asciiTheme="minorHAnsi" w:hAnsiTheme="minorHAnsi" w:cstheme="minorHAnsi"/>
        </w:rPr>
        <w:t xml:space="preserve">„volt </w:t>
      </w:r>
      <w:proofErr w:type="spellStart"/>
      <w:r w:rsidR="00B32E97">
        <w:rPr>
          <w:rFonts w:asciiTheme="minorHAnsi" w:hAnsiTheme="minorHAnsi" w:cstheme="minorHAnsi"/>
        </w:rPr>
        <w:t>Hajóállománstól</w:t>
      </w:r>
      <w:proofErr w:type="spellEnd"/>
      <w:r w:rsidR="00B32E97">
        <w:rPr>
          <w:rFonts w:asciiTheme="minorHAnsi" w:hAnsiTheme="minorHAnsi" w:cstheme="minorHAnsi"/>
        </w:rPr>
        <w:t>”</w:t>
      </w:r>
      <w:r w:rsidRPr="00040941">
        <w:rPr>
          <w:rFonts w:asciiTheme="minorHAnsi" w:hAnsiTheme="minorHAnsi" w:cstheme="minorHAnsi"/>
        </w:rPr>
        <w:t xml:space="preserve"> az északi irányba egyirányú forgalmi rend bevezetésével számolnak, A kerékpáros forgalom számára a Mély út Duna-parti szakasza </w:t>
      </w:r>
      <w:r w:rsidRPr="00040941">
        <w:rPr>
          <w:rFonts w:asciiTheme="minorHAnsi" w:hAnsiTheme="minorHAnsi" w:cstheme="minorHAnsi"/>
        </w:rPr>
        <w:lastRenderedPageBreak/>
        <w:t>továbbra is mindkét irányban átjárható marad.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parkoló-területek elhelyezésénél a Hősök tere „utca” meghosszabbításának területbiztosítása, illetve a Mély út nyomvonalának átvezetése, valamint a helyi terepviszonyok adottságai mellett fokozott figyelemmel kell lenni a környező ingatlanok megközelíthetőségének biztosítására is. A Mély út 171,172 és 220 hrsz. ingatlanjai által alkotott teresedésről nyílik a kapubehajtója a 170/6, a 17</w:t>
      </w:r>
      <w:r w:rsidR="009D3CFE">
        <w:rPr>
          <w:rFonts w:asciiTheme="minorHAnsi" w:hAnsiTheme="minorHAnsi" w:cstheme="minorHAnsi"/>
        </w:rPr>
        <w:t>3 (Vízmű) és a 209 hrsz.-ú ingat</w:t>
      </w:r>
      <w:r w:rsidRPr="00040941">
        <w:rPr>
          <w:rFonts w:asciiTheme="minorHAnsi" w:hAnsiTheme="minorHAnsi" w:cstheme="minorHAnsi"/>
        </w:rPr>
        <w:t>anoknak. Ezeknek az ingatlan-kapcsolatok használhatóságát a parkolók kialakítását követően is biztosítani kell.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Az egyes változatok esetén a parkolók elhelyezésére kijelölt területen 9-12 gépjármű egyidejű elhelyezésére nyílik lehetőség.</w:t>
      </w:r>
    </w:p>
    <w:p w:rsidR="00405457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E52EE2">
        <w:rPr>
          <w:rFonts w:asciiTheme="minorHAnsi" w:hAnsiTheme="minorHAnsi" w:cstheme="minorHAnsi"/>
        </w:rPr>
        <w:t xml:space="preserve">A Mély út északi részén kialakítható parkolók </w:t>
      </w:r>
      <w:r w:rsidR="006E1B4E">
        <w:rPr>
          <w:rFonts w:asciiTheme="minorHAnsi" w:hAnsiTheme="minorHAnsi" w:cstheme="minorHAnsi"/>
        </w:rPr>
        <w:t xml:space="preserve">mintakeresztszelvényeit </w:t>
      </w:r>
      <w:r w:rsidRPr="00E52EE2">
        <w:rPr>
          <w:rFonts w:asciiTheme="minorHAnsi" w:hAnsiTheme="minorHAnsi" w:cstheme="minorHAnsi"/>
        </w:rPr>
        <w:t xml:space="preserve">az </w:t>
      </w:r>
      <w:r w:rsidR="00B62EE7" w:rsidRPr="00133275">
        <w:rPr>
          <w:rFonts w:asciiTheme="minorHAnsi" w:hAnsiTheme="minorHAnsi" w:cstheme="minorHAnsi"/>
          <w:b/>
        </w:rPr>
        <w:t>M 1. v</w:t>
      </w:r>
      <w:r w:rsidR="00B62EE7">
        <w:rPr>
          <w:rFonts w:asciiTheme="minorHAnsi" w:hAnsiTheme="minorHAnsi" w:cstheme="minorHAnsi"/>
        </w:rPr>
        <w:t xml:space="preserve"> és az </w:t>
      </w:r>
      <w:r w:rsidR="00B62EE7" w:rsidRPr="00133275">
        <w:rPr>
          <w:rFonts w:asciiTheme="minorHAnsi" w:hAnsiTheme="minorHAnsi" w:cstheme="minorHAnsi"/>
          <w:b/>
        </w:rPr>
        <w:t>M</w:t>
      </w:r>
      <w:r w:rsidR="00133275" w:rsidRPr="00133275">
        <w:rPr>
          <w:rFonts w:asciiTheme="minorHAnsi" w:hAnsiTheme="minorHAnsi" w:cstheme="minorHAnsi"/>
          <w:b/>
        </w:rPr>
        <w:t xml:space="preserve"> </w:t>
      </w:r>
      <w:r w:rsidR="00B62EE7" w:rsidRPr="00133275">
        <w:rPr>
          <w:rFonts w:asciiTheme="minorHAnsi" w:hAnsiTheme="minorHAnsi" w:cstheme="minorHAnsi"/>
          <w:b/>
        </w:rPr>
        <w:t>2. v</w:t>
      </w:r>
      <w:r w:rsidRPr="00E52EE2">
        <w:rPr>
          <w:rFonts w:asciiTheme="minorHAnsi" w:hAnsiTheme="minorHAnsi" w:cstheme="minorHAnsi"/>
        </w:rPr>
        <w:t xml:space="preserve"> számú tervlapok mutatják be.</w:t>
      </w:r>
    </w:p>
    <w:p w:rsidR="009D3CFE" w:rsidRDefault="009D3CFE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Megrendelő döntés: a „</w:t>
      </w:r>
      <w:r w:rsidR="006E1B4E"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 xml:space="preserve">” </w:t>
      </w:r>
      <w:r w:rsidR="006E1B4E">
        <w:rPr>
          <w:rFonts w:asciiTheme="minorHAnsi" w:hAnsiTheme="minorHAnsi" w:cstheme="minorHAnsi"/>
        </w:rPr>
        <w:t xml:space="preserve">parkoló </w:t>
      </w:r>
      <w:r>
        <w:rPr>
          <w:rFonts w:asciiTheme="minorHAnsi" w:hAnsiTheme="minorHAnsi" w:cstheme="minorHAnsi"/>
        </w:rPr>
        <w:t>változatot kell megvalósítani.</w:t>
      </w:r>
    </w:p>
    <w:p w:rsidR="00985F18" w:rsidRDefault="00985F18" w:rsidP="00985F1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megvalósítást az alábbi rétegre</w:t>
      </w:r>
      <w:r w:rsidR="00B32E97">
        <w:rPr>
          <w:rFonts w:asciiTheme="minorHAnsi" w:hAnsiTheme="minorHAnsi" w:cstheme="minorHAnsi"/>
        </w:rPr>
        <w:t>ndek egyikével kell elkészíteni</w:t>
      </w:r>
      <w:r>
        <w:rPr>
          <w:rFonts w:asciiTheme="minorHAnsi" w:hAnsiTheme="minorHAnsi" w:cstheme="minorHAnsi"/>
        </w:rPr>
        <w:t>:</w:t>
      </w:r>
    </w:p>
    <w:p w:rsidR="00985F18" w:rsidRDefault="00985F18" w:rsidP="00985F1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színben parkolók piros színnel elválasztva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M56 alapréteg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85F18" w:rsidRDefault="00985F18" w:rsidP="00985F1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színes kivitelben parkolók festéssel elválasztva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fagyvédő réteg</w:t>
      </w:r>
    </w:p>
    <w:p w:rsidR="00985F18" w:rsidRPr="00985F18" w:rsidRDefault="00985F18" w:rsidP="00985F18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réteg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 cm AC-22/F kötő aszfaltréteg 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405457" w:rsidRPr="00040941" w:rsidRDefault="00D037B2" w:rsidP="004375EB">
      <w:pPr>
        <w:pStyle w:val="Cmsor1"/>
      </w:pPr>
      <w:r w:rsidRPr="00040941">
        <w:t>5.</w:t>
      </w:r>
      <w:r w:rsidRPr="00040941">
        <w:tab/>
        <w:t xml:space="preserve">Parkolók kialakítása a </w:t>
      </w:r>
      <w:r w:rsidR="002120A8">
        <w:t>Hősök tere</w:t>
      </w:r>
      <w:r w:rsidRPr="00040941">
        <w:t xml:space="preserve"> </w:t>
      </w:r>
      <w:proofErr w:type="spellStart"/>
      <w:r w:rsidR="0023211C">
        <w:t>Dunapart</w:t>
      </w:r>
      <w:proofErr w:type="spellEnd"/>
      <w:r w:rsidR="0023211C">
        <w:t xml:space="preserve"> </w:t>
      </w:r>
      <w:r w:rsidRPr="00040941">
        <w:t>térségében</w:t>
      </w:r>
    </w:p>
    <w:p w:rsidR="00405457" w:rsidRDefault="00405457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</w:p>
    <w:p w:rsidR="002120A8" w:rsidRPr="00040941" w:rsidRDefault="00B32E97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 Hősök tere közepén a H</w:t>
      </w:r>
      <w:r w:rsidR="002120A8">
        <w:rPr>
          <w:rFonts w:asciiTheme="minorHAnsi" w:hAnsiTheme="minorHAnsi" w:cstheme="minorHAnsi"/>
        </w:rPr>
        <w:t xml:space="preserve">alászcsárda ill. </w:t>
      </w:r>
      <w:r>
        <w:rPr>
          <w:rFonts w:asciiTheme="minorHAnsi" w:hAnsiTheme="minorHAnsi" w:cstheme="minorHAnsi"/>
        </w:rPr>
        <w:t xml:space="preserve">„volt Hajóállomás” </w:t>
      </w:r>
      <w:r w:rsidR="002120A8">
        <w:rPr>
          <w:rFonts w:asciiTheme="minorHAnsi" w:hAnsiTheme="minorHAnsi" w:cstheme="minorHAnsi"/>
        </w:rPr>
        <w:t xml:space="preserve">között van lehetőség plusz parkolók létesítésére, ami közvetlen a Hősök tere burkolatával kerülhet összeépítésre </w:t>
      </w:r>
      <w:r w:rsidR="00133275" w:rsidRPr="00133275">
        <w:rPr>
          <w:rFonts w:asciiTheme="minorHAnsi" w:hAnsiTheme="minorHAnsi" w:cstheme="minorHAnsi"/>
        </w:rPr>
        <w:t>142</w:t>
      </w:r>
      <w:r w:rsidR="002120A8">
        <w:rPr>
          <w:rFonts w:asciiTheme="minorHAnsi" w:hAnsiTheme="minorHAnsi" w:cstheme="minorHAnsi"/>
        </w:rPr>
        <w:t xml:space="preserve"> m hosszban. Az így elhelyezett egy</w:t>
      </w:r>
      <w:r w:rsidR="002120A8" w:rsidRPr="00040941">
        <w:rPr>
          <w:rFonts w:asciiTheme="minorHAnsi" w:hAnsiTheme="minorHAnsi" w:cstheme="minorHAnsi"/>
        </w:rPr>
        <w:t>oldali merőleges beállás</w:t>
      </w:r>
      <w:r w:rsidR="006E1B4E">
        <w:rPr>
          <w:rFonts w:asciiTheme="minorHAnsi" w:hAnsiTheme="minorHAnsi" w:cstheme="minorHAnsi"/>
        </w:rPr>
        <w:t>ú</w:t>
      </w:r>
      <w:r w:rsidR="002120A8" w:rsidRPr="00040941">
        <w:rPr>
          <w:rFonts w:asciiTheme="minorHAnsi" w:hAnsiTheme="minorHAnsi" w:cstheme="minorHAnsi"/>
        </w:rPr>
        <w:t xml:space="preserve"> parkolókban összesen</w:t>
      </w:r>
      <w:r w:rsidR="002120A8">
        <w:rPr>
          <w:rFonts w:asciiTheme="minorHAnsi" w:hAnsiTheme="minorHAnsi" w:cstheme="minorHAnsi"/>
        </w:rPr>
        <w:t xml:space="preserve"> várhatóan</w:t>
      </w:r>
      <w:r w:rsidR="002120A8" w:rsidRPr="00040941">
        <w:rPr>
          <w:rFonts w:asciiTheme="minorHAnsi" w:hAnsiTheme="minorHAnsi" w:cstheme="minorHAnsi"/>
        </w:rPr>
        <w:t xml:space="preserve"> </w:t>
      </w:r>
      <w:r w:rsidR="00A07938">
        <w:rPr>
          <w:rFonts w:asciiTheme="minorHAnsi" w:hAnsiTheme="minorHAnsi" w:cstheme="minorHAnsi"/>
        </w:rPr>
        <w:t xml:space="preserve">min. </w:t>
      </w:r>
      <w:r w:rsidR="00133275" w:rsidRPr="00133275">
        <w:rPr>
          <w:rFonts w:asciiTheme="minorHAnsi" w:hAnsiTheme="minorHAnsi" w:cstheme="minorHAnsi"/>
        </w:rPr>
        <w:t>4</w:t>
      </w:r>
      <w:r w:rsidR="00A07938">
        <w:rPr>
          <w:rFonts w:asciiTheme="minorHAnsi" w:hAnsiTheme="minorHAnsi" w:cstheme="minorHAnsi"/>
        </w:rPr>
        <w:t>4</w:t>
      </w:r>
      <w:r w:rsidR="002120A8" w:rsidRPr="00040941">
        <w:rPr>
          <w:rFonts w:asciiTheme="minorHAnsi" w:hAnsiTheme="minorHAnsi" w:cstheme="minorHAnsi"/>
        </w:rPr>
        <w:t xml:space="preserve"> férőhely biztosítható.</w:t>
      </w:r>
    </w:p>
    <w:p w:rsidR="00405457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tervezett parkolók kialakítási lehetőségei az</w:t>
      </w:r>
      <w:r w:rsidR="00133275">
        <w:rPr>
          <w:rFonts w:asciiTheme="minorHAnsi" w:hAnsiTheme="minorHAnsi" w:cstheme="minorHAnsi"/>
        </w:rPr>
        <w:t xml:space="preserve"> ”</w:t>
      </w:r>
      <w:r w:rsidRPr="00040941">
        <w:rPr>
          <w:rFonts w:asciiTheme="minorHAnsi" w:hAnsiTheme="minorHAnsi" w:cstheme="minorHAnsi"/>
        </w:rPr>
        <w:t xml:space="preserve"> </w:t>
      </w:r>
      <w:r w:rsidR="00133275">
        <w:rPr>
          <w:rFonts w:asciiTheme="minorHAnsi" w:hAnsiTheme="minorHAnsi" w:cstheme="minorHAnsi"/>
        </w:rPr>
        <w:t>D.P. 1” és a „D.P. 2.</w:t>
      </w:r>
      <w:r w:rsidRPr="00040941">
        <w:rPr>
          <w:rFonts w:asciiTheme="minorHAnsi" w:hAnsiTheme="minorHAnsi" w:cstheme="minorHAnsi"/>
        </w:rPr>
        <w:t xml:space="preserve"> </w:t>
      </w:r>
      <w:r w:rsidR="00133275">
        <w:rPr>
          <w:rFonts w:asciiTheme="minorHAnsi" w:hAnsiTheme="minorHAnsi" w:cstheme="minorHAnsi"/>
        </w:rPr>
        <w:t>„</w:t>
      </w:r>
      <w:r w:rsidRPr="00040941">
        <w:rPr>
          <w:rFonts w:asciiTheme="minorHAnsi" w:hAnsiTheme="minorHAnsi" w:cstheme="minorHAnsi"/>
        </w:rPr>
        <w:t>tervlapokon láthatók.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megvalósítást az alábbi rétegrendek egyikével kell elkészíteni: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színben parkolók piros színnel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M56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színes kivitelben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réteg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 cm AC-22/F kötő aszfaltréteg 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405457" w:rsidRPr="00040941" w:rsidRDefault="00D037B2" w:rsidP="002120A8">
      <w:pPr>
        <w:pStyle w:val="Cmsor1"/>
      </w:pPr>
      <w:r w:rsidRPr="00040941">
        <w:t>6.</w:t>
      </w:r>
      <w:r w:rsidRPr="00040941">
        <w:tab/>
      </w:r>
      <w:r w:rsidR="002120A8">
        <w:t>Hősök ter</w:t>
      </w:r>
      <w:r w:rsidR="00590B34">
        <w:t>e</w:t>
      </w:r>
      <w:r w:rsidRPr="00040941">
        <w:t xml:space="preserve"> Duna-parti szakaszának kialakítása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</w:t>
      </w:r>
      <w:r w:rsidR="002120A8">
        <w:rPr>
          <w:rFonts w:asciiTheme="minorHAnsi" w:hAnsiTheme="minorHAnsi" w:cstheme="minorHAnsi"/>
        </w:rPr>
        <w:t>Hősök tere</w:t>
      </w:r>
      <w:r w:rsidRPr="00040941">
        <w:rPr>
          <w:rFonts w:asciiTheme="minorHAnsi" w:hAnsiTheme="minorHAnsi" w:cstheme="minorHAnsi"/>
        </w:rPr>
        <w:t xml:space="preserve"> forgalomcsillapításának kialakítására az előzetes egyeztetéseknek megfelelően két változatot vizsgál a terv: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Az „A” </w:t>
      </w:r>
      <w:r w:rsidR="00C308B9">
        <w:rPr>
          <w:rFonts w:asciiTheme="minorHAnsi" w:hAnsiTheme="minorHAnsi" w:cstheme="minorHAnsi"/>
        </w:rPr>
        <w:t>verzió</w:t>
      </w:r>
      <w:r w:rsidRPr="00040941">
        <w:rPr>
          <w:rFonts w:asciiTheme="minorHAnsi" w:hAnsiTheme="minorHAnsi" w:cstheme="minorHAnsi"/>
        </w:rPr>
        <w:t xml:space="preserve"> a Hősök tere utca és a Mély út</w:t>
      </w:r>
      <w:r w:rsidR="00955E4F">
        <w:rPr>
          <w:rFonts w:asciiTheme="minorHAnsi" w:hAnsiTheme="minorHAnsi" w:cstheme="minorHAnsi"/>
        </w:rPr>
        <w:t>tal</w:t>
      </w:r>
      <w:r w:rsidRPr="00040941">
        <w:rPr>
          <w:rFonts w:asciiTheme="minorHAnsi" w:hAnsiTheme="minorHAnsi" w:cstheme="minorHAnsi"/>
        </w:rPr>
        <w:t xml:space="preserve"> való összekötésével számol. Ezzel párhuzamosan a Mély úrnak a </w:t>
      </w:r>
      <w:r w:rsidR="00B32E97">
        <w:rPr>
          <w:rFonts w:asciiTheme="minorHAnsi" w:hAnsiTheme="minorHAnsi" w:cstheme="minorHAnsi"/>
        </w:rPr>
        <w:t>„volt Hajóállomástól”</w:t>
      </w:r>
      <w:r w:rsidRPr="00040941">
        <w:rPr>
          <w:rFonts w:asciiTheme="minorHAnsi" w:hAnsiTheme="minorHAnsi" w:cstheme="minorHAnsi"/>
        </w:rPr>
        <w:t xml:space="preserve"> északra eső szakasza a közúti gépjármű-forgalom elől lezárásra kerül.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„B” </w:t>
      </w:r>
      <w:r w:rsidR="00C308B9">
        <w:rPr>
          <w:rFonts w:asciiTheme="minorHAnsi" w:hAnsiTheme="minorHAnsi" w:cstheme="minorHAnsi"/>
        </w:rPr>
        <w:t>verzióban</w:t>
      </w:r>
      <w:r w:rsidRPr="00040941">
        <w:rPr>
          <w:rFonts w:asciiTheme="minorHAnsi" w:hAnsiTheme="minorHAnsi" w:cstheme="minorHAnsi"/>
        </w:rPr>
        <w:t xml:space="preserve"> a Mély út és a Hősök tere „utca” nem lesz összekötve. A Mély ú</w:t>
      </w:r>
      <w:r w:rsidR="00590B34">
        <w:rPr>
          <w:rFonts w:asciiTheme="minorHAnsi" w:hAnsiTheme="minorHAnsi" w:cstheme="minorHAnsi"/>
        </w:rPr>
        <w:t>t</w:t>
      </w:r>
      <w:r w:rsidRPr="00040941">
        <w:rPr>
          <w:rFonts w:asciiTheme="minorHAnsi" w:hAnsiTheme="minorHAnsi" w:cstheme="minorHAnsi"/>
        </w:rPr>
        <w:t>nak a Beszédes József hídtól északra eső szakaszán - az ellenirányú kerékpáros-forgalom biztosítása mellett - egyirányú forgalmi rend kerül bevezetésre.</w:t>
      </w:r>
    </w:p>
    <w:p w:rsidR="00A07938" w:rsidRDefault="002120A8" w:rsidP="00A07938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bookmarkStart w:id="4" w:name="bookmark6"/>
      <w:r w:rsidRPr="00040941">
        <w:rPr>
          <w:rFonts w:asciiTheme="minorHAnsi" w:hAnsiTheme="minorHAnsi" w:cstheme="minorHAnsi"/>
        </w:rPr>
        <w:t xml:space="preserve"> </w:t>
      </w:r>
    </w:p>
    <w:p w:rsidR="00A07938" w:rsidRDefault="00A07938" w:rsidP="00A07938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Megrendelő döntés: </w:t>
      </w:r>
      <w:r>
        <w:rPr>
          <w:rFonts w:asciiTheme="minorHAnsi" w:hAnsiTheme="minorHAnsi" w:cstheme="minorHAnsi"/>
        </w:rPr>
        <w:t xml:space="preserve">„B” verziót </w:t>
      </w:r>
      <w:r>
        <w:rPr>
          <w:rFonts w:asciiTheme="minorHAnsi" w:hAnsiTheme="minorHAnsi" w:cstheme="minorHAnsi"/>
        </w:rPr>
        <w:t>kell megvalósítani.</w:t>
      </w:r>
    </w:p>
    <w:bookmarkEnd w:id="4"/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Hősök tere</w:t>
      </w:r>
      <w:r w:rsidR="00590B34">
        <w:rPr>
          <w:rFonts w:asciiTheme="minorHAnsi" w:hAnsiTheme="minorHAnsi" w:cstheme="minorHAnsi"/>
        </w:rPr>
        <w:t xml:space="preserve"> Duna</w:t>
      </w:r>
      <w:r w:rsidR="00B32E97">
        <w:rPr>
          <w:rFonts w:asciiTheme="minorHAnsi" w:hAnsiTheme="minorHAnsi" w:cstheme="minorHAnsi"/>
        </w:rPr>
        <w:t>-</w:t>
      </w:r>
      <w:r w:rsidR="00590B34">
        <w:rPr>
          <w:rFonts w:asciiTheme="minorHAnsi" w:hAnsiTheme="minorHAnsi" w:cstheme="minorHAnsi"/>
        </w:rPr>
        <w:t>part</w:t>
      </w:r>
      <w:r w:rsidR="00955E4F">
        <w:rPr>
          <w:rFonts w:asciiTheme="minorHAnsi" w:hAnsiTheme="minorHAnsi" w:cstheme="minorHAnsi"/>
        </w:rPr>
        <w:t xml:space="preserve"> utca és a Mély utcán </w:t>
      </w:r>
      <w:r w:rsidRPr="00040941">
        <w:rPr>
          <w:rFonts w:asciiTheme="minorHAnsi" w:hAnsiTheme="minorHAnsi" w:cstheme="minorHAnsi"/>
        </w:rPr>
        <w:t>vezetett nyomvonalon összekötés</w:t>
      </w:r>
      <w:r w:rsidR="002120A8">
        <w:rPr>
          <w:rFonts w:asciiTheme="minorHAnsi" w:hAnsiTheme="minorHAnsi" w:cstheme="minorHAnsi"/>
        </w:rPr>
        <w:t xml:space="preserve"> kiépítésére nem</w:t>
      </w:r>
      <w:r w:rsidRPr="00040941">
        <w:rPr>
          <w:rFonts w:asciiTheme="minorHAnsi" w:hAnsiTheme="minorHAnsi" w:cstheme="minorHAnsi"/>
        </w:rPr>
        <w:t xml:space="preserve"> kerül</w:t>
      </w:r>
      <w:r w:rsidR="002120A8">
        <w:rPr>
          <w:rFonts w:asciiTheme="minorHAnsi" w:hAnsiTheme="minorHAnsi" w:cstheme="minorHAnsi"/>
        </w:rPr>
        <w:t xml:space="preserve"> sor</w:t>
      </w:r>
      <w:r w:rsidRPr="00040941">
        <w:rPr>
          <w:rFonts w:asciiTheme="minorHAnsi" w:hAnsiTheme="minorHAnsi" w:cstheme="minorHAnsi"/>
        </w:rPr>
        <w:t>.</w:t>
      </w:r>
      <w:r w:rsidR="002120A8">
        <w:rPr>
          <w:rFonts w:asciiTheme="minorHAnsi" w:hAnsiTheme="minorHAnsi" w:cstheme="minorHAnsi"/>
        </w:rPr>
        <w:t xml:space="preserve"> Itt a jelenleg is jó állapotban lévő természetes kőburkolat megmarad fő közlekedési útvonalnak Ezen</w:t>
      </w:r>
      <w:r w:rsidRPr="00040941">
        <w:rPr>
          <w:rFonts w:asciiTheme="minorHAnsi" w:hAnsiTheme="minorHAnsi" w:cstheme="minorHAnsi"/>
        </w:rPr>
        <w:t xml:space="preserve"> útszakasz hossza mintegy 240 m, burkolatának szélessége 3,50 m. Az útburkolat —a Hősök tere utca jelenlegi kialakításához igazodva- bal oldalán 1,50 m szélességű padka, jobb oldalán kiemelt szegély </w:t>
      </w:r>
      <w:r w:rsidR="002120A8">
        <w:rPr>
          <w:rFonts w:asciiTheme="minorHAnsi" w:hAnsiTheme="minorHAnsi" w:cstheme="minorHAnsi"/>
        </w:rPr>
        <w:t>található</w:t>
      </w:r>
      <w:r w:rsidRPr="00040941">
        <w:rPr>
          <w:rFonts w:asciiTheme="minorHAnsi" w:hAnsiTheme="minorHAnsi" w:cstheme="minorHAnsi"/>
        </w:rPr>
        <w:t xml:space="preserve">. 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Mély úti csatl</w:t>
      </w:r>
      <w:r w:rsidR="00A07938">
        <w:rPr>
          <w:rFonts w:asciiTheme="minorHAnsi" w:hAnsiTheme="minorHAnsi" w:cstheme="minorHAnsi"/>
        </w:rPr>
        <w:t>akozásnál az út bal oldalán 12</w:t>
      </w:r>
      <w:r w:rsidRPr="00040941">
        <w:rPr>
          <w:rFonts w:asciiTheme="minorHAnsi" w:hAnsiTheme="minorHAnsi" w:cstheme="minorHAnsi"/>
        </w:rPr>
        <w:t xml:space="preserve"> férőhelyes merőleges parkolóhely kerül kialakításra, melyek közül egy a mozgásukban korlátozottak számára jelölendő ki. A parkolók mérete 5,00 x 2,00 m, míg a mozgáskorlátozott parkoló 3,40 m szélességű. A merőleges parkolók használhatósága érdekében annak teljes hosszában min. 5,50 m szélességű burkolt felület (3,50 m útburkolat+2,00 m manőverező sáv) létesítése szükséges.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merőleges parkolók térségében a 173 hrsz.-ú Vízmű-terület, valamint a 209 hrsz.-ú ingatlan megközelíthetőségét távlatban is biztosítani kell.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Mély út a Beszédes sor irányából a </w:t>
      </w:r>
      <w:r w:rsidR="00B32E97">
        <w:rPr>
          <w:rFonts w:asciiTheme="minorHAnsi" w:hAnsiTheme="minorHAnsi" w:cstheme="minorHAnsi"/>
        </w:rPr>
        <w:t xml:space="preserve">„volt Hajóállomásig” </w:t>
      </w:r>
      <w:r w:rsidRPr="00040941">
        <w:rPr>
          <w:rFonts w:asciiTheme="minorHAnsi" w:hAnsiTheme="minorHAnsi" w:cstheme="minorHAnsi"/>
        </w:rPr>
        <w:t xml:space="preserve">kb. 260 m hosszban kétirányú forgalmú. Az útpálya burkolata </w:t>
      </w:r>
      <w:r w:rsidR="00C164EA">
        <w:rPr>
          <w:rFonts w:asciiTheme="minorHAnsi" w:hAnsiTheme="minorHAnsi" w:cstheme="minorHAnsi"/>
        </w:rPr>
        <w:t>5,00</w:t>
      </w:r>
      <w:r w:rsidRPr="00040941">
        <w:rPr>
          <w:rFonts w:asciiTheme="minorHAnsi" w:hAnsiTheme="minorHAnsi" w:cstheme="minorHAnsi"/>
        </w:rPr>
        <w:t xml:space="preserve"> m szélességű, amely a szembe találkozó személygépjárművek és kis tehergépkocsik egymás melletti elhaladására megfelelő. Az út mindkét oldalán a kerékpárosok biztonsága érdekében „kerékpáros nyom” burkolati jel elhelyezése szükséges.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</w:t>
      </w:r>
      <w:r w:rsidR="00B32E97">
        <w:rPr>
          <w:rFonts w:asciiTheme="minorHAnsi" w:hAnsiTheme="minorHAnsi" w:cstheme="minorHAnsi"/>
        </w:rPr>
        <w:t>„volt Hajóállomás</w:t>
      </w:r>
      <w:r w:rsidRPr="00040941">
        <w:rPr>
          <w:rFonts w:asciiTheme="minorHAnsi" w:hAnsiTheme="minorHAnsi" w:cstheme="minorHAnsi"/>
        </w:rPr>
        <w:t>tól</w:t>
      </w:r>
      <w:r w:rsidR="00B32E97">
        <w:rPr>
          <w:rFonts w:asciiTheme="minorHAnsi" w:hAnsiTheme="minorHAnsi" w:cstheme="minorHAnsi"/>
        </w:rPr>
        <w:t>”</w:t>
      </w:r>
      <w:r w:rsidRPr="00040941">
        <w:rPr>
          <w:rFonts w:asciiTheme="minorHAnsi" w:hAnsiTheme="minorHAnsi" w:cstheme="minorHAnsi"/>
        </w:rPr>
        <w:t xml:space="preserve"> a Mély út északi részén lévő teresedésig </w:t>
      </w:r>
      <w:r w:rsidR="007B2E82">
        <w:rPr>
          <w:rFonts w:asciiTheme="minorHAnsi" w:hAnsiTheme="minorHAnsi" w:cstheme="minorHAnsi"/>
        </w:rPr>
        <w:t xml:space="preserve">turista szezonban </w:t>
      </w:r>
      <w:r w:rsidRPr="00040941">
        <w:rPr>
          <w:rFonts w:asciiTheme="minorHAnsi" w:hAnsiTheme="minorHAnsi" w:cstheme="minorHAnsi"/>
        </w:rPr>
        <w:t xml:space="preserve">csak a gyalogos- és kerékpáros forgalom engedélyezett. A megelőző szakasz burkolatszélessége nem változik, azonban a kerékpáros forgalom számára a szelvényezés szerinti baloldalon a gyalogosforgalomtól burkolati jellel elválasztott </w:t>
      </w:r>
      <w:r w:rsidR="007B2E82">
        <w:rPr>
          <w:rFonts w:asciiTheme="minorHAnsi" w:hAnsiTheme="minorHAnsi" w:cstheme="minorHAnsi"/>
        </w:rPr>
        <w:t>1</w:t>
      </w:r>
      <w:r w:rsidRPr="00040941">
        <w:rPr>
          <w:rFonts w:asciiTheme="minorHAnsi" w:hAnsiTheme="minorHAnsi" w:cstheme="minorHAnsi"/>
        </w:rPr>
        <w:t>,</w:t>
      </w:r>
      <w:r w:rsidR="002120A8">
        <w:rPr>
          <w:rFonts w:asciiTheme="minorHAnsi" w:hAnsiTheme="minorHAnsi" w:cstheme="minorHAnsi"/>
        </w:rPr>
        <w:t>0</w:t>
      </w:r>
      <w:r w:rsidRPr="00040941">
        <w:rPr>
          <w:rFonts w:asciiTheme="minorHAnsi" w:hAnsiTheme="minorHAnsi" w:cstheme="minorHAnsi"/>
        </w:rPr>
        <w:t>0 m szélességű kerékpár</w:t>
      </w:r>
      <w:r w:rsidR="002120A8">
        <w:rPr>
          <w:rFonts w:asciiTheme="minorHAnsi" w:hAnsiTheme="minorHAnsi" w:cstheme="minorHAnsi"/>
        </w:rPr>
        <w:t xml:space="preserve"> sáv</w:t>
      </w:r>
      <w:r w:rsidRPr="00040941">
        <w:rPr>
          <w:rFonts w:asciiTheme="minorHAnsi" w:hAnsiTheme="minorHAnsi" w:cstheme="minorHAnsi"/>
        </w:rPr>
        <w:t xml:space="preserve"> kerül kijelölésre.</w:t>
      </w:r>
      <w:r w:rsidR="002120A8">
        <w:rPr>
          <w:rFonts w:asciiTheme="minorHAnsi" w:hAnsiTheme="minorHAnsi" w:cstheme="minorHAnsi"/>
        </w:rPr>
        <w:t xml:space="preserve"> Az útburkolatból fennmaradó </w:t>
      </w:r>
      <w:r w:rsidR="007B2E82">
        <w:rPr>
          <w:rFonts w:asciiTheme="minorHAnsi" w:hAnsiTheme="minorHAnsi" w:cstheme="minorHAnsi"/>
        </w:rPr>
        <w:t>3,50</w:t>
      </w:r>
      <w:r w:rsidRPr="00040941">
        <w:rPr>
          <w:rFonts w:asciiTheme="minorHAnsi" w:hAnsiTheme="minorHAnsi" w:cstheme="minorHAnsi"/>
        </w:rPr>
        <w:t xml:space="preserve"> m szélességű felületet kizárólagosan a gyalogosforgalom használhatja.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Az útpálya jobb (Duna felőli) oldalán, a </w:t>
      </w:r>
      <w:r w:rsidR="002120A8">
        <w:rPr>
          <w:rFonts w:asciiTheme="minorHAnsi" w:hAnsiTheme="minorHAnsi" w:cstheme="minorHAnsi"/>
        </w:rPr>
        <w:t>Hősök tere</w:t>
      </w:r>
      <w:r w:rsidRPr="00040941">
        <w:rPr>
          <w:rFonts w:asciiTheme="minorHAnsi" w:hAnsiTheme="minorHAnsi" w:cstheme="minorHAnsi"/>
        </w:rPr>
        <w:t xml:space="preserve"> út teljes hosszában az útpályától </w:t>
      </w:r>
      <w:r w:rsidR="004E5F66">
        <w:rPr>
          <w:rFonts w:asciiTheme="minorHAnsi" w:hAnsiTheme="minorHAnsi" w:cstheme="minorHAnsi"/>
        </w:rPr>
        <w:t>festéssel vagy eltérő színű térkővel</w:t>
      </w:r>
      <w:r w:rsidR="002120A8">
        <w:rPr>
          <w:rFonts w:asciiTheme="minorHAnsi" w:hAnsiTheme="minorHAnsi" w:cstheme="minorHAnsi"/>
        </w:rPr>
        <w:t xml:space="preserve"> elválasztott 2,00</w:t>
      </w:r>
      <w:r w:rsidRPr="00040941">
        <w:rPr>
          <w:rFonts w:asciiTheme="minorHAnsi" w:hAnsiTheme="minorHAnsi" w:cstheme="minorHAnsi"/>
        </w:rPr>
        <w:t xml:space="preserve"> m szélességű felület kerül kialakításra a gyalogosforgalom számára.</w:t>
      </w:r>
    </w:p>
    <w:p w:rsidR="00405457" w:rsidRPr="007B2E82" w:rsidRDefault="00D037B2" w:rsidP="007B2E82">
      <w:pPr>
        <w:autoSpaceDE w:val="0"/>
        <w:jc w:val="both"/>
        <w:rPr>
          <w:rFonts w:asciiTheme="minorHAnsi" w:hAnsiTheme="minorHAnsi"/>
        </w:rPr>
      </w:pPr>
      <w:r w:rsidRPr="007B2E82">
        <w:rPr>
          <w:rFonts w:asciiTheme="minorHAnsi" w:hAnsiTheme="minorHAnsi" w:cstheme="minorHAnsi"/>
        </w:rPr>
        <w:t xml:space="preserve">A közlekedés biztonsága érdekében a gyalogos sétány vízfolyás felőli oldalán </w:t>
      </w:r>
      <w:r w:rsidR="007B2E82" w:rsidRPr="007B2E82">
        <w:rPr>
          <w:rFonts w:asciiTheme="minorHAnsi" w:hAnsiTheme="minorHAnsi"/>
        </w:rPr>
        <w:t xml:space="preserve">lánc </w:t>
      </w:r>
      <w:r w:rsidR="007B2E82">
        <w:rPr>
          <w:rFonts w:asciiTheme="minorHAnsi" w:hAnsiTheme="minorHAnsi"/>
        </w:rPr>
        <w:t xml:space="preserve">korlátok telepítése szükséges. </w:t>
      </w:r>
    </w:p>
    <w:p w:rsidR="0023211C" w:rsidRPr="00040941" w:rsidRDefault="0023211C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közvilágítást ki kell építeni a járda és az útburkolat határában elhelyezett korszerű </w:t>
      </w:r>
      <w:proofErr w:type="spellStart"/>
      <w:r w:rsidR="00B32E97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edes</w:t>
      </w:r>
      <w:proofErr w:type="spellEnd"/>
      <w:r>
        <w:rPr>
          <w:rFonts w:asciiTheme="minorHAnsi" w:hAnsiTheme="minorHAnsi" w:cstheme="minorHAnsi"/>
        </w:rPr>
        <w:t xml:space="preserve"> megvilágítással rendelkező kandeláberekkel. </w:t>
      </w:r>
    </w:p>
    <w:p w:rsidR="00405457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közúti forgalom elől elzárt terület kezdeténél és végénél 2-2 darab útz</w:t>
      </w:r>
      <w:r w:rsidR="00F848A2">
        <w:rPr>
          <w:rFonts w:asciiTheme="minorHAnsi" w:hAnsiTheme="minorHAnsi" w:cstheme="minorHAnsi"/>
        </w:rPr>
        <w:t>áró oszlop elhelyezése szükséges</w:t>
      </w:r>
      <w:r w:rsidRPr="00040941">
        <w:rPr>
          <w:rFonts w:asciiTheme="minorHAnsi" w:hAnsiTheme="minorHAnsi" w:cstheme="minorHAnsi"/>
        </w:rPr>
        <w:t>.</w:t>
      </w:r>
      <w:r w:rsidR="00F848A2">
        <w:rPr>
          <w:rFonts w:asciiTheme="minorHAnsi" w:hAnsiTheme="minorHAnsi" w:cstheme="minorHAnsi"/>
        </w:rPr>
        <w:t xml:space="preserve"> A nyári időszakra meg kell teremteni azt a lehetőséget, hogy a </w:t>
      </w:r>
      <w:r w:rsidR="00B32E97">
        <w:rPr>
          <w:rFonts w:asciiTheme="minorHAnsi" w:hAnsiTheme="minorHAnsi" w:cstheme="minorHAnsi"/>
        </w:rPr>
        <w:t>„volt Hajóállomás”</w:t>
      </w:r>
      <w:r w:rsidR="00F848A2">
        <w:rPr>
          <w:rFonts w:asciiTheme="minorHAnsi" w:hAnsiTheme="minorHAnsi" w:cstheme="minorHAnsi"/>
        </w:rPr>
        <w:t xml:space="preserve"> és a természetes kőburkolat közötti terület a gépjármű forgalom előtt le lehessen zárni, a </w:t>
      </w:r>
      <w:proofErr w:type="spellStart"/>
      <w:r w:rsidR="00F848A2">
        <w:rPr>
          <w:rFonts w:asciiTheme="minorHAnsi" w:hAnsiTheme="minorHAnsi" w:cstheme="minorHAnsi"/>
        </w:rPr>
        <w:t>Dunaparti</w:t>
      </w:r>
      <w:proofErr w:type="spellEnd"/>
      <w:r w:rsidR="00F848A2">
        <w:rPr>
          <w:rFonts w:asciiTheme="minorHAnsi" w:hAnsiTheme="minorHAnsi" w:cstheme="minorHAnsi"/>
        </w:rPr>
        <w:t xml:space="preserve"> sétány pihenő- sétáló gyalogos forgalom jobb kihasználhatósága érd</w:t>
      </w:r>
      <w:r w:rsidR="00B32E97">
        <w:rPr>
          <w:rFonts w:asciiTheme="minorHAnsi" w:hAnsiTheme="minorHAnsi" w:cstheme="minorHAnsi"/>
        </w:rPr>
        <w:t>ek</w:t>
      </w:r>
      <w:r w:rsidR="00F848A2">
        <w:rPr>
          <w:rFonts w:asciiTheme="minorHAnsi" w:hAnsiTheme="minorHAnsi" w:cstheme="minorHAnsi"/>
        </w:rPr>
        <w:t>ében.</w:t>
      </w:r>
    </w:p>
    <w:p w:rsidR="0023211C" w:rsidRPr="00040941" w:rsidRDefault="0023211C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A Mély út burkolatát fel kell újítani, min. 3 m szélességben egészen a Templom </w:t>
      </w:r>
      <w:proofErr w:type="spellStart"/>
      <w:r>
        <w:rPr>
          <w:rFonts w:asciiTheme="minorHAnsi" w:hAnsiTheme="minorHAnsi" w:cstheme="minorHAnsi"/>
        </w:rPr>
        <w:t>u.-i</w:t>
      </w:r>
      <w:proofErr w:type="spellEnd"/>
      <w:r>
        <w:rPr>
          <w:rFonts w:asciiTheme="minorHAnsi" w:hAnsiTheme="minorHAnsi" w:cstheme="minorHAnsi"/>
        </w:rPr>
        <w:t xml:space="preserve"> csatlakozásig. A meglévő rossz állapotú idomtalan kő burkolatot nem szabad felszedni azt ú</w:t>
      </w:r>
      <w:r w:rsidR="007B2E82">
        <w:rPr>
          <w:rFonts w:asciiTheme="minorHAnsi" w:hAnsiTheme="minorHAnsi" w:cstheme="minorHAnsi"/>
        </w:rPr>
        <w:t xml:space="preserve">talapként fel kell használni előre gyártott </w:t>
      </w:r>
      <w:r>
        <w:rPr>
          <w:rFonts w:asciiTheme="minorHAnsi" w:hAnsiTheme="minorHAnsi" w:cstheme="minorHAnsi"/>
        </w:rPr>
        <w:t xml:space="preserve">beton elem burkolattal kell ellátni. A Mély út felső szakaszon és a bevágási szakaszon két olyan ponton ahol az összelátás megvalósítható beálló </w:t>
      </w:r>
      <w:proofErr w:type="spellStart"/>
      <w:r>
        <w:rPr>
          <w:rFonts w:asciiTheme="minorHAnsi" w:hAnsiTheme="minorHAnsi" w:cstheme="minorHAnsi"/>
        </w:rPr>
        <w:t>öblözetet</w:t>
      </w:r>
      <w:proofErr w:type="spellEnd"/>
      <w:r>
        <w:rPr>
          <w:rFonts w:asciiTheme="minorHAnsi" w:hAnsiTheme="minorHAnsi" w:cstheme="minorHAnsi"/>
        </w:rPr>
        <w:t xml:space="preserve"> kell kialakítani</w:t>
      </w:r>
      <w:r w:rsidR="00B32E9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ahol a közlekedők egymás elől ki tudnak térni.</w:t>
      </w:r>
    </w:p>
    <w:p w:rsidR="00405457" w:rsidRDefault="004D0BB6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tervezett nyomvonalat a </w:t>
      </w:r>
      <w:r w:rsidR="00E53257" w:rsidRPr="00E53257">
        <w:rPr>
          <w:rFonts w:asciiTheme="minorHAnsi" w:hAnsiTheme="minorHAnsi" w:cstheme="minorHAnsi"/>
          <w:i/>
        </w:rPr>
        <w:t>„</w:t>
      </w:r>
      <w:proofErr w:type="spellStart"/>
      <w:r w:rsidR="00E53257" w:rsidRPr="00E53257">
        <w:rPr>
          <w:rFonts w:asciiTheme="minorHAnsi" w:hAnsiTheme="minorHAnsi" w:cstheme="minorHAnsi"/>
          <w:i/>
        </w:rPr>
        <w:t>Dunapart</w:t>
      </w:r>
      <w:proofErr w:type="spellEnd"/>
      <w:r w:rsidR="00E53257" w:rsidRPr="00E53257">
        <w:rPr>
          <w:rFonts w:asciiTheme="minorHAnsi" w:hAnsiTheme="minorHAnsi" w:cstheme="minorHAnsi"/>
          <w:i/>
        </w:rPr>
        <w:t xml:space="preserve"> Helyszínrajz”</w:t>
      </w:r>
      <w:r w:rsidR="00E5325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melléklet tartalmazza.</w:t>
      </w:r>
    </w:p>
    <w:p w:rsidR="00955E4F" w:rsidRPr="0069174F" w:rsidRDefault="0040528A" w:rsidP="00955E4F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proofErr w:type="gramStart"/>
      <w:r>
        <w:rPr>
          <w:rFonts w:asciiTheme="minorHAnsi" w:hAnsiTheme="minorHAnsi" w:cstheme="minorHAnsi"/>
          <w:b/>
          <w:u w:val="single"/>
        </w:rPr>
        <w:t>Parkoló</w:t>
      </w:r>
      <w:r w:rsidR="00955E4F" w:rsidRPr="0069174F">
        <w:rPr>
          <w:rFonts w:asciiTheme="minorHAnsi" w:hAnsiTheme="minorHAnsi" w:cstheme="minorHAnsi"/>
          <w:b/>
          <w:u w:val="single"/>
        </w:rPr>
        <w:t xml:space="preserve">  megvalósítást</w:t>
      </w:r>
      <w:proofErr w:type="gramEnd"/>
      <w:r w:rsidR="00955E4F" w:rsidRPr="0069174F">
        <w:rPr>
          <w:rFonts w:asciiTheme="minorHAnsi" w:hAnsiTheme="minorHAnsi" w:cstheme="minorHAnsi"/>
          <w:b/>
          <w:u w:val="single"/>
        </w:rPr>
        <w:t xml:space="preserve"> az alábbi rétegrendek egyikével kell elkészíteni :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</w:t>
      </w:r>
      <w:r w:rsidR="0040528A">
        <w:rPr>
          <w:rFonts w:asciiTheme="minorHAnsi" w:hAnsiTheme="minorHAnsi" w:cstheme="minorHAnsi"/>
        </w:rPr>
        <w:t>vagy</w:t>
      </w:r>
      <w:r>
        <w:rPr>
          <w:rFonts w:asciiTheme="minorHAnsi" w:hAnsiTheme="minorHAnsi" w:cstheme="minorHAnsi"/>
        </w:rPr>
        <w:t xml:space="preserve"> piros színnel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M56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színes kivitelben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 cm AC-11/F kopó </w:t>
      </w:r>
      <w:proofErr w:type="spellStart"/>
      <w:r>
        <w:rPr>
          <w:rFonts w:asciiTheme="minorHAnsi" w:hAnsiTheme="minorHAnsi" w:cstheme="minorHAnsi"/>
        </w:rPr>
        <w:t>aszfalréteg</w:t>
      </w:r>
      <w:proofErr w:type="spellEnd"/>
      <w:r>
        <w:rPr>
          <w:rFonts w:asciiTheme="minorHAnsi" w:hAnsiTheme="minorHAnsi" w:cstheme="minorHAnsi"/>
        </w:rPr>
        <w:t xml:space="preserve">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 cm AC-22/F kötő aszfaltréteg 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Pr="0069174F" w:rsidRDefault="0069174F" w:rsidP="00955E4F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A j</w:t>
      </w:r>
      <w:r w:rsidR="00955E4F" w:rsidRPr="0069174F">
        <w:rPr>
          <w:rFonts w:asciiTheme="minorHAnsi" w:hAnsiTheme="minorHAnsi" w:cstheme="minorHAnsi"/>
          <w:b/>
          <w:u w:val="single"/>
        </w:rPr>
        <w:t xml:space="preserve">árda megvalósítást az alábbi rétegrendek egyikével kell </w:t>
      </w:r>
      <w:proofErr w:type="gramStart"/>
      <w:r w:rsidR="00955E4F" w:rsidRPr="0069174F">
        <w:rPr>
          <w:rFonts w:asciiTheme="minorHAnsi" w:hAnsiTheme="minorHAnsi" w:cstheme="minorHAnsi"/>
          <w:b/>
          <w:u w:val="single"/>
        </w:rPr>
        <w:t>elkészíteni :</w:t>
      </w:r>
      <w:proofErr w:type="gramEnd"/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színben parkolók piros színnel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M56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színes kivitelben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3./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 cm AC-8 kopó </w:t>
      </w:r>
      <w:proofErr w:type="spellStart"/>
      <w:r>
        <w:rPr>
          <w:rFonts w:asciiTheme="minorHAnsi" w:hAnsiTheme="minorHAnsi" w:cstheme="minorHAnsi"/>
        </w:rPr>
        <w:t>aszfalréteg</w:t>
      </w:r>
      <w:proofErr w:type="spellEnd"/>
      <w:r>
        <w:rPr>
          <w:rFonts w:asciiTheme="minorHAnsi" w:hAnsiTheme="minorHAnsi" w:cstheme="minorHAnsi"/>
        </w:rPr>
        <w:t xml:space="preserve"> parkolók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CKT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Folyami kavics fagyvédő réteg</w:t>
      </w:r>
    </w:p>
    <w:p w:rsidR="00955E4F" w:rsidRPr="00985F18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955E4F" w:rsidRPr="0069174F" w:rsidRDefault="00955E4F" w:rsidP="00955E4F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9174F">
        <w:rPr>
          <w:rFonts w:asciiTheme="minorHAnsi" w:hAnsiTheme="minorHAnsi" w:cstheme="minorHAnsi"/>
          <w:b/>
          <w:u w:val="single"/>
        </w:rPr>
        <w:t xml:space="preserve">A Hősök tere – </w:t>
      </w:r>
      <w:proofErr w:type="spellStart"/>
      <w:r w:rsidRPr="0069174F">
        <w:rPr>
          <w:rFonts w:asciiTheme="minorHAnsi" w:hAnsiTheme="minorHAnsi" w:cstheme="minorHAnsi"/>
          <w:b/>
          <w:u w:val="single"/>
        </w:rPr>
        <w:t>Dunapart</w:t>
      </w:r>
      <w:proofErr w:type="spellEnd"/>
      <w:r w:rsidRPr="0069174F"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 w:rsidRPr="0069174F">
        <w:rPr>
          <w:rFonts w:asciiTheme="minorHAnsi" w:hAnsiTheme="minorHAnsi" w:cstheme="minorHAnsi"/>
          <w:b/>
          <w:u w:val="single"/>
        </w:rPr>
        <w:t>burkolatfelújít</w:t>
      </w:r>
      <w:r w:rsidR="0069174F" w:rsidRPr="0069174F">
        <w:rPr>
          <w:rFonts w:asciiTheme="minorHAnsi" w:hAnsiTheme="minorHAnsi" w:cstheme="minorHAnsi"/>
          <w:b/>
          <w:u w:val="single"/>
        </w:rPr>
        <w:t>ását</w:t>
      </w:r>
      <w:proofErr w:type="spellEnd"/>
      <w:r w:rsidR="0069174F" w:rsidRPr="0069174F">
        <w:rPr>
          <w:rFonts w:asciiTheme="minorHAnsi" w:hAnsiTheme="minorHAnsi" w:cstheme="minorHAnsi"/>
          <w:b/>
          <w:u w:val="single"/>
        </w:rPr>
        <w:t xml:space="preserve"> </w:t>
      </w:r>
      <w:r w:rsidRPr="0069174F">
        <w:rPr>
          <w:rFonts w:asciiTheme="minorHAnsi" w:hAnsiTheme="minorHAnsi" w:cstheme="minorHAnsi"/>
          <w:b/>
          <w:u w:val="single"/>
        </w:rPr>
        <w:t>az alábbi rétegrendek egyikével kell elkészíteni: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vagy színes kivitelben a kerékpár sáv szürke színnel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3-10 cm M22 kiegyenlítő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Meglévő beton burkolat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réteg kerékpár sáv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2,5 – 6,0 cm AC-11/F kiegyenlítő aszfaltréteg 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 </w:t>
      </w:r>
      <w:proofErr w:type="spellStart"/>
      <w:r>
        <w:rPr>
          <w:rFonts w:asciiTheme="minorHAnsi" w:hAnsiTheme="minorHAnsi" w:cstheme="minorHAnsi"/>
        </w:rPr>
        <w:t>rtg</w:t>
      </w:r>
      <w:proofErr w:type="spellEnd"/>
      <w:r>
        <w:rPr>
          <w:rFonts w:asciiTheme="minorHAnsi" w:hAnsiTheme="minorHAnsi" w:cstheme="minorHAnsi"/>
        </w:rPr>
        <w:t xml:space="preserve"> aszfalt rács elválasztó 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Meglévő beton burkolat</w:t>
      </w:r>
    </w:p>
    <w:p w:rsidR="00955E4F" w:rsidRDefault="00955E4F" w:rsidP="00955E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Meglévő beton burkolat teljes lebontása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réteg kerékpár sáv festéssel elválasztva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7,0 cm AC-22/F kötő aszfaltréteg 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955E4F" w:rsidRDefault="00955E4F" w:rsidP="00955E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B65ECE" w:rsidRDefault="00955E4F" w:rsidP="00040941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69174F">
        <w:rPr>
          <w:rFonts w:asciiTheme="minorHAnsi" w:hAnsiTheme="minorHAnsi" w:cstheme="minorHAnsi"/>
        </w:rPr>
        <w:t>Földmű</w:t>
      </w:r>
    </w:p>
    <w:p w:rsidR="0069174F" w:rsidRPr="0069174F" w:rsidRDefault="0069174F" w:rsidP="0069174F">
      <w:pPr>
        <w:spacing w:before="100" w:beforeAutospacing="1" w:after="120"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69174F">
        <w:rPr>
          <w:rFonts w:asciiTheme="minorHAnsi" w:hAnsiTheme="minorHAnsi" w:cstheme="minorHAnsi"/>
          <w:b/>
          <w:u w:val="single"/>
        </w:rPr>
        <w:t xml:space="preserve">Mély </w:t>
      </w:r>
      <w:proofErr w:type="gramStart"/>
      <w:r w:rsidRPr="0069174F">
        <w:rPr>
          <w:rFonts w:asciiTheme="minorHAnsi" w:hAnsiTheme="minorHAnsi" w:cstheme="minorHAnsi"/>
          <w:b/>
          <w:u w:val="single"/>
        </w:rPr>
        <w:t>út burkolat</w:t>
      </w:r>
      <w:proofErr w:type="gramEnd"/>
      <w:r w:rsidR="00B32E97">
        <w:rPr>
          <w:rFonts w:asciiTheme="minorHAnsi" w:hAnsiTheme="minorHAnsi" w:cstheme="minorHAnsi"/>
          <w:b/>
          <w:u w:val="single"/>
        </w:rPr>
        <w:t xml:space="preserve"> </w:t>
      </w:r>
      <w:r w:rsidRPr="0069174F">
        <w:rPr>
          <w:rFonts w:asciiTheme="minorHAnsi" w:hAnsiTheme="minorHAnsi" w:cstheme="minorHAnsi"/>
          <w:b/>
          <w:u w:val="single"/>
        </w:rPr>
        <w:t>felújítását az alábbi rétegrendek egyikével kell elkészíteni:</w:t>
      </w:r>
    </w:p>
    <w:p w:rsidR="0069174F" w:rsidRDefault="0069174F" w:rsidP="006917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8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szürke kivitelben 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25 cm CKT alapréteg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Meglévő idomtalankő burkolat</w:t>
      </w:r>
    </w:p>
    <w:p w:rsidR="0069174F" w:rsidRDefault="0069174F" w:rsidP="006917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réteg 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 cm AC-22/F aszfalt kötőréteg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3-9 cm AC-22/F kiegyenlítő aszfaltréteg 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 </w:t>
      </w:r>
      <w:proofErr w:type="spellStart"/>
      <w:r>
        <w:rPr>
          <w:rFonts w:asciiTheme="minorHAnsi" w:hAnsiTheme="minorHAnsi" w:cstheme="minorHAnsi"/>
        </w:rPr>
        <w:t>rtg</w:t>
      </w:r>
      <w:proofErr w:type="spellEnd"/>
      <w:r>
        <w:rPr>
          <w:rFonts w:asciiTheme="minorHAnsi" w:hAnsiTheme="minorHAnsi" w:cstheme="minorHAnsi"/>
        </w:rPr>
        <w:t xml:space="preserve"> aszfalt rács elválasztó 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CKT alapréteg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Meglévő idomtalankő burkolat</w:t>
      </w:r>
    </w:p>
    <w:p w:rsidR="0069174F" w:rsidRDefault="0069174F" w:rsidP="0069174F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Meglévő idomtalankő burkolat teljes lebontása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 cm AC-11/F kopó aszfal</w:t>
      </w:r>
      <w:r w:rsidR="00B32E97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réteg kerékpár sáv festéssel elválasztva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9,0 cm AC-22/F kötő aszfaltréteg 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proofErr w:type="spellStart"/>
      <w:r>
        <w:rPr>
          <w:rFonts w:asciiTheme="minorHAnsi" w:hAnsiTheme="minorHAnsi" w:cstheme="minorHAnsi"/>
        </w:rPr>
        <w:t>CKt</w:t>
      </w:r>
      <w:proofErr w:type="spellEnd"/>
      <w:r>
        <w:rPr>
          <w:rFonts w:asciiTheme="minorHAnsi" w:hAnsiTheme="minorHAnsi" w:cstheme="minorHAnsi"/>
        </w:rPr>
        <w:t xml:space="preserve"> alapréteg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69174F" w:rsidRDefault="0069174F" w:rsidP="0069174F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69174F">
        <w:rPr>
          <w:rFonts w:asciiTheme="minorHAnsi" w:hAnsiTheme="minorHAnsi" w:cstheme="minorHAnsi"/>
        </w:rPr>
        <w:t>Földmű</w:t>
      </w:r>
    </w:p>
    <w:p w:rsidR="004C34DC" w:rsidRDefault="004C34DC" w:rsidP="004C34DC">
      <w:pPr>
        <w:pStyle w:val="Cmsor1"/>
      </w:pPr>
      <w:r>
        <w:t xml:space="preserve">7. </w:t>
      </w:r>
      <w:proofErr w:type="spellStart"/>
      <w:r>
        <w:t>Dunaparti</w:t>
      </w:r>
      <w:proofErr w:type="spellEnd"/>
      <w:r>
        <w:t xml:space="preserve"> sétány</w:t>
      </w:r>
    </w:p>
    <w:p w:rsidR="004C34DC" w:rsidRDefault="00095020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Hősök tere utca és a Hősök tere – </w:t>
      </w:r>
      <w:proofErr w:type="spellStart"/>
      <w:r>
        <w:rPr>
          <w:rFonts w:asciiTheme="minorHAnsi" w:hAnsiTheme="minorHAnsi" w:cstheme="minorHAnsi"/>
        </w:rPr>
        <w:t>Dunapart</w:t>
      </w:r>
      <w:proofErr w:type="spellEnd"/>
      <w:r>
        <w:rPr>
          <w:rFonts w:asciiTheme="minorHAnsi" w:hAnsiTheme="minorHAnsi" w:cstheme="minorHAnsi"/>
        </w:rPr>
        <w:t xml:space="preserve"> között területen a belső sétány egy része az elmúlt időszakban kialakításra került. Ez a terület azóta közösségi területté vált. Ezen a helyen történik a város rendezvények többsége mobil színpad felállításával, a hétköznapokon pedig kikapcsolódásra, szabadidő eltöltésre, sportolásra és kisgyermekes családoknál </w:t>
      </w:r>
      <w:r w:rsidR="00132118">
        <w:rPr>
          <w:rFonts w:asciiTheme="minorHAnsi" w:hAnsiTheme="minorHAnsi" w:cstheme="minorHAnsi"/>
        </w:rPr>
        <w:t>– a kialakított több funkciós játszótérnek köszönhetően – családi programok együtt töltésére lett alkalmas. A jelenleg megtalálható sétány csak a rendelkezésre álló terület közel felét foglalja el, ezért elengedhetetlen, hogy a rendelkezésre álló terület teljesen kialakításra kerüljön a fenti tevékenységek minél szélesebb körű kihasználhatósága érdekében.</w:t>
      </w:r>
    </w:p>
    <w:p w:rsidR="00132118" w:rsidRDefault="00132118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sétány kialakítását a déli irányba egészen a strand kerítéséig meg kell oldani, ahol ki kell alakítani egy közlekedési kapcsolatot a Hősök tere utcával. A sétány kialakításánál figyelembe kell venni, hogy az Első Világháborús emlékmű kialakított környezetet kapcsolódjon bele az új sétány környezetében. Az Első Világháborús emlékmű kialakított környezetén keresztül oldható meg a gyalogos és kerékpáros közlekedési kapcsolat a </w:t>
      </w:r>
      <w:proofErr w:type="spellStart"/>
      <w:r>
        <w:rPr>
          <w:rFonts w:asciiTheme="minorHAnsi" w:hAnsiTheme="minorHAnsi" w:cstheme="minorHAnsi"/>
        </w:rPr>
        <w:t>Dunaparttal</w:t>
      </w:r>
      <w:proofErr w:type="spellEnd"/>
      <w:r>
        <w:rPr>
          <w:rFonts w:asciiTheme="minorHAnsi" w:hAnsiTheme="minorHAnsi" w:cstheme="minorHAnsi"/>
        </w:rPr>
        <w:t>.</w:t>
      </w:r>
      <w:r w:rsidR="00DE0315">
        <w:rPr>
          <w:rFonts w:asciiTheme="minorHAnsi" w:hAnsiTheme="minorHAnsi" w:cstheme="minorHAnsi"/>
        </w:rPr>
        <w:t xml:space="preserve"> Az új sétányt a teniszpálya előtt be kell fordítani a </w:t>
      </w:r>
      <w:proofErr w:type="spellStart"/>
      <w:r w:rsidR="00DE0315">
        <w:rPr>
          <w:rFonts w:asciiTheme="minorHAnsi" w:hAnsiTheme="minorHAnsi" w:cstheme="minorHAnsi"/>
        </w:rPr>
        <w:t>Dunapart</w:t>
      </w:r>
      <w:proofErr w:type="spellEnd"/>
      <w:r w:rsidR="00DE0315">
        <w:rPr>
          <w:rFonts w:asciiTheme="minorHAnsi" w:hAnsiTheme="minorHAnsi" w:cstheme="minorHAnsi"/>
        </w:rPr>
        <w:t xml:space="preserve"> irányába és ezen az útvonal vissza kell kötni a meglévő sétányig. Ennek következtében a régi sétány és az új sétány teljes összekapcsolásra kerül így biztosítja a használati funkciók változatlanságát</w:t>
      </w:r>
      <w:r w:rsidR="007B2E82">
        <w:rPr>
          <w:rFonts w:asciiTheme="minorHAnsi" w:hAnsiTheme="minorHAnsi" w:cstheme="minorHAnsi"/>
        </w:rPr>
        <w:t>,</w:t>
      </w:r>
      <w:r w:rsidR="00DE0315">
        <w:rPr>
          <w:rFonts w:asciiTheme="minorHAnsi" w:hAnsiTheme="minorHAnsi" w:cstheme="minorHAnsi"/>
        </w:rPr>
        <w:t xml:space="preserve"> de térbeli kiterjesztését.</w:t>
      </w:r>
    </w:p>
    <w:p w:rsidR="00132118" w:rsidRDefault="00132118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Mivel ezt a terület parkosított nagy méretű idős</w:t>
      </w:r>
      <w:r w:rsidR="007B2E82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 jó állapotú fák környezetében </w:t>
      </w:r>
      <w:proofErr w:type="gramStart"/>
      <w:r>
        <w:rPr>
          <w:rFonts w:asciiTheme="minorHAnsi" w:hAnsiTheme="minorHAnsi" w:cstheme="minorHAnsi"/>
        </w:rPr>
        <w:t>helyezkedik</w:t>
      </w:r>
      <w:proofErr w:type="gramEnd"/>
      <w:r>
        <w:rPr>
          <w:rFonts w:asciiTheme="minorHAnsi" w:hAnsiTheme="minorHAnsi" w:cstheme="minorHAnsi"/>
        </w:rPr>
        <w:t xml:space="preserve"> el törekedni kell a meglévő környez</w:t>
      </w:r>
      <w:r w:rsidR="00DE0315">
        <w:rPr>
          <w:rFonts w:asciiTheme="minorHAnsi" w:hAnsiTheme="minorHAnsi" w:cstheme="minorHAnsi"/>
        </w:rPr>
        <w:t>et megtartására és a kialakított új sétány kinézetében és megjelenésében teljesen meg kell hogy fele</w:t>
      </w:r>
      <w:r w:rsidR="007B2E82">
        <w:rPr>
          <w:rFonts w:asciiTheme="minorHAnsi" w:hAnsiTheme="minorHAnsi" w:cstheme="minorHAnsi"/>
        </w:rPr>
        <w:t>l</w:t>
      </w:r>
      <w:r w:rsidR="00DE0315">
        <w:rPr>
          <w:rFonts w:asciiTheme="minorHAnsi" w:hAnsiTheme="minorHAnsi" w:cstheme="minorHAnsi"/>
        </w:rPr>
        <w:t xml:space="preserve">jen a már meglévő sétány kinézetének. A területen a közvilágítást ki kell építeni és </w:t>
      </w:r>
      <w:proofErr w:type="gramStart"/>
      <w:r w:rsidR="00DE0315">
        <w:rPr>
          <w:rFonts w:asciiTheme="minorHAnsi" w:hAnsiTheme="minorHAnsi" w:cstheme="minorHAnsi"/>
        </w:rPr>
        <w:t>energia takarékos</w:t>
      </w:r>
      <w:proofErr w:type="gramEnd"/>
      <w:r w:rsidR="00DE0315">
        <w:rPr>
          <w:rFonts w:asciiTheme="minorHAnsi" w:hAnsiTheme="minorHAnsi" w:cstheme="minorHAnsi"/>
        </w:rPr>
        <w:t xml:space="preserve"> LED világítással kell ellátni. A parkosításnál csak alacsony művelésű növények </w:t>
      </w:r>
      <w:proofErr w:type="gramStart"/>
      <w:r w:rsidR="00DE0315">
        <w:rPr>
          <w:rFonts w:asciiTheme="minorHAnsi" w:hAnsiTheme="minorHAnsi" w:cstheme="minorHAnsi"/>
        </w:rPr>
        <w:t>( virágok</w:t>
      </w:r>
      <w:proofErr w:type="gramEnd"/>
      <w:r w:rsidR="00DE0315">
        <w:rPr>
          <w:rFonts w:asciiTheme="minorHAnsi" w:hAnsiTheme="minorHAnsi" w:cstheme="minorHAnsi"/>
        </w:rPr>
        <w:t>, talajtakaró cserjék, füvesítés ) alkalmazhatók, szem előtt tartva az egész évben árnyékos adottságokat.</w:t>
      </w:r>
    </w:p>
    <w:p w:rsidR="004D0BB6" w:rsidRDefault="004D0BB6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tervezett nyomvonalat a</w:t>
      </w:r>
      <w:r w:rsidR="0041762A">
        <w:rPr>
          <w:rFonts w:asciiTheme="minorHAnsi" w:hAnsiTheme="minorHAnsi" w:cstheme="minorHAnsi"/>
        </w:rPr>
        <w:t xml:space="preserve"> </w:t>
      </w:r>
      <w:r w:rsidR="0041762A" w:rsidRPr="0041762A">
        <w:rPr>
          <w:rFonts w:asciiTheme="minorHAnsi" w:hAnsiTheme="minorHAnsi" w:cstheme="minorHAnsi"/>
          <w:b/>
          <w:i/>
        </w:rPr>
        <w:t>”</w:t>
      </w:r>
      <w:r w:rsidRPr="0041762A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41762A" w:rsidRPr="0041762A">
        <w:rPr>
          <w:rFonts w:asciiTheme="minorHAnsi" w:hAnsiTheme="minorHAnsi" w:cstheme="minorHAnsi"/>
          <w:b/>
          <w:i/>
        </w:rPr>
        <w:t>Dunapart</w:t>
      </w:r>
      <w:proofErr w:type="spellEnd"/>
      <w:r w:rsidR="0041762A" w:rsidRPr="0041762A">
        <w:rPr>
          <w:rFonts w:asciiTheme="minorHAnsi" w:hAnsiTheme="minorHAnsi" w:cstheme="minorHAnsi"/>
          <w:b/>
          <w:i/>
        </w:rPr>
        <w:t xml:space="preserve"> sétány helyszínrajz”</w:t>
      </w:r>
      <w:r>
        <w:rPr>
          <w:rFonts w:asciiTheme="minorHAnsi" w:hAnsiTheme="minorHAnsi" w:cstheme="minorHAnsi"/>
        </w:rPr>
        <w:t xml:space="preserve"> melléklet mutatja.</w:t>
      </w:r>
    </w:p>
    <w:p w:rsidR="00DE0315" w:rsidRDefault="00C308B9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játszótér bővítésénél egyaránt gyermek és felnőtt játékokkal is kell bővíteni a repertoárt. Javaslunk 1 db gyermek hinta és 2 db felnőtt </w:t>
      </w:r>
      <w:proofErr w:type="spellStart"/>
      <w:r>
        <w:rPr>
          <w:rFonts w:asciiTheme="minorHAnsi" w:hAnsiTheme="minorHAnsi" w:cstheme="minorHAnsi"/>
        </w:rPr>
        <w:t>fitnes</w:t>
      </w:r>
      <w:proofErr w:type="spellEnd"/>
      <w:r>
        <w:rPr>
          <w:rFonts w:asciiTheme="minorHAnsi" w:hAnsiTheme="minorHAnsi" w:cstheme="minorHAnsi"/>
        </w:rPr>
        <w:t xml:space="preserve"> játék kihelyezését. A játékok kihelyezésénél nagy figyelmet kell fordítani a megfelelő eséstér kialakítására. Az eséstér kialakításánál a már meglévő játszótérnek megfelelő technológiát kell előtérbe helyezni.</w:t>
      </w:r>
    </w:p>
    <w:p w:rsidR="00C308B9" w:rsidRDefault="00C308B9" w:rsidP="004C34DC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</w:p>
    <w:p w:rsidR="00DE0315" w:rsidRPr="0069174F" w:rsidRDefault="00DE0315" w:rsidP="00DE0315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>A sétány bővítését</w:t>
      </w:r>
      <w:r w:rsidRPr="0069174F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69174F">
        <w:rPr>
          <w:rFonts w:asciiTheme="minorHAnsi" w:hAnsiTheme="minorHAnsi" w:cstheme="minorHAnsi"/>
          <w:b/>
          <w:u w:val="single"/>
        </w:rPr>
        <w:t>elkészíteni :</w:t>
      </w:r>
      <w:proofErr w:type="gramEnd"/>
    </w:p>
    <w:p w:rsidR="00DE0315" w:rsidRDefault="00DE0315" w:rsidP="00DE0315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őszi lomb színben 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M56 alapréteg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DE0315" w:rsidRDefault="00DE0315" w:rsidP="00DE0315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 cm </w:t>
      </w:r>
      <w:proofErr w:type="spellStart"/>
      <w:r>
        <w:rPr>
          <w:rFonts w:asciiTheme="minorHAnsi" w:hAnsiTheme="minorHAnsi" w:cstheme="minorHAnsi"/>
        </w:rPr>
        <w:t>vtg-ú</w:t>
      </w:r>
      <w:proofErr w:type="spellEnd"/>
      <w:r>
        <w:rPr>
          <w:rFonts w:asciiTheme="minorHAnsi" w:hAnsiTheme="minorHAnsi" w:cstheme="minorHAnsi"/>
        </w:rPr>
        <w:t xml:space="preserve"> egy térkő őszi lomb színben 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DE0315" w:rsidRDefault="00C9051A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</w:t>
      </w:r>
      <w:r w:rsidR="00DE0315">
        <w:rPr>
          <w:rFonts w:asciiTheme="minorHAnsi" w:hAnsiTheme="minorHAnsi" w:cstheme="minorHAnsi"/>
        </w:rPr>
        <w:t xml:space="preserve"> cm CKT alapréteg</w:t>
      </w:r>
    </w:p>
    <w:p w:rsidR="00DE0315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M22 fagyvédő réteg</w:t>
      </w:r>
    </w:p>
    <w:p w:rsidR="00DE0315" w:rsidRPr="00985F18" w:rsidRDefault="00DE0315" w:rsidP="00DE0315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4C34DC" w:rsidRDefault="004C34DC" w:rsidP="004C34DC">
      <w:pPr>
        <w:pStyle w:val="Cmsor1"/>
      </w:pPr>
      <w:r>
        <w:t xml:space="preserve">8. Mélyút járda </w:t>
      </w:r>
    </w:p>
    <w:p w:rsidR="007B2E82" w:rsidRPr="007B2E82" w:rsidRDefault="007B2E82" w:rsidP="007B2E82"/>
    <w:p w:rsidR="00095020" w:rsidRDefault="00460B07" w:rsidP="00460B07">
      <w:pPr>
        <w:pStyle w:val="Nincstrkz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Mély út környezete tradicionálisan és az adottságaiból adódóan mindig is pince (boros pince, zöldség tároló pince, idegenforgalmi látvány pince) funkciókkal ellátott épületekkel volt kialakítva. A város mezővárosi múltjából fakadóan és a jelenleg felvirágozásban lévő szőlő- és borturizmust elősegítendő ezen épületek megközelítését kulturált módon ki kell alakítani.</w:t>
      </w:r>
    </w:p>
    <w:p w:rsidR="00460B07" w:rsidRDefault="00460B07" w:rsidP="00460B07">
      <w:pPr>
        <w:pStyle w:val="Nincstrkz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kivitelezésénél figyelembe kell azon körülményeket</w:t>
      </w:r>
      <w:r w:rsidR="00592AF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amelyek nagymértékben </w:t>
      </w:r>
      <w:proofErr w:type="gramStart"/>
      <w:r>
        <w:rPr>
          <w:rFonts w:asciiTheme="minorHAnsi" w:hAnsiTheme="minorHAnsi" w:cstheme="minorHAnsi"/>
        </w:rPr>
        <w:t>megnehezítik</w:t>
      </w:r>
      <w:proofErr w:type="gramEnd"/>
      <w:r>
        <w:rPr>
          <w:rFonts w:asciiTheme="minorHAnsi" w:hAnsiTheme="minorHAnsi" w:cstheme="minorHAnsi"/>
        </w:rPr>
        <w:t xml:space="preserve"> ill. veszélyessé tehetik az itten munkálatokat. </w:t>
      </w:r>
      <w:r w:rsidR="00787F5D">
        <w:rPr>
          <w:rFonts w:asciiTheme="minorHAnsi" w:hAnsiTheme="minorHAnsi" w:cstheme="minorHAnsi"/>
        </w:rPr>
        <w:t xml:space="preserve">Különös figyelmet kell fordítani a löszfalak tövében végzendő munkákra. Az itteni munkavégzés csak késő tavaszi – kora őszi időszakban csapadékmentes időjárás mellett végezhető.  Csak a </w:t>
      </w:r>
      <w:proofErr w:type="gramStart"/>
      <w:r w:rsidR="00787F5D">
        <w:rPr>
          <w:rFonts w:asciiTheme="minorHAnsi" w:hAnsiTheme="minorHAnsi" w:cstheme="minorHAnsi"/>
        </w:rPr>
        <w:t>kézi</w:t>
      </w:r>
      <w:proofErr w:type="gramEnd"/>
      <w:r w:rsidR="00787F5D">
        <w:rPr>
          <w:rFonts w:asciiTheme="minorHAnsi" w:hAnsiTheme="minorHAnsi" w:cstheme="minorHAnsi"/>
        </w:rPr>
        <w:t xml:space="preserve"> ill. kisgépes munkavégzés képzelhető el. </w:t>
      </w:r>
    </w:p>
    <w:p w:rsidR="00787F5D" w:rsidRDefault="00787F5D" w:rsidP="00460B07">
      <w:pPr>
        <w:pStyle w:val="Nincstrkz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löszfalak tövében a pincék megközelítését biztosító járdák – közvetlenül a bevágásban haladó út rézsűjének felső szélén – kiépítése térkő burkolatú </w:t>
      </w:r>
      <w:proofErr w:type="gramStart"/>
      <w:r>
        <w:rPr>
          <w:rFonts w:asciiTheme="minorHAnsi" w:hAnsiTheme="minorHAnsi" w:cstheme="minorHAnsi"/>
        </w:rPr>
        <w:t>kell</w:t>
      </w:r>
      <w:proofErr w:type="gramEnd"/>
      <w:r>
        <w:rPr>
          <w:rFonts w:asciiTheme="minorHAnsi" w:hAnsiTheme="minorHAnsi" w:cstheme="minorHAnsi"/>
        </w:rPr>
        <w:t xml:space="preserve"> hogy legyen. A terület északi felén a járda kialakítása az utolsó pince bejáratáig történik 75 m hosszúságban. A terület déli felén a járda kialakítása a meglévő kialakított lépcsőig történik 150 m hosszban. A tervezett kialakítást a</w:t>
      </w:r>
      <w:r w:rsidR="004934C2">
        <w:rPr>
          <w:rFonts w:asciiTheme="minorHAnsi" w:hAnsiTheme="minorHAnsi" w:cstheme="minorHAnsi"/>
        </w:rPr>
        <w:t xml:space="preserve"> </w:t>
      </w:r>
      <w:r w:rsidR="004934C2" w:rsidRPr="004934C2">
        <w:rPr>
          <w:rFonts w:asciiTheme="minorHAnsi" w:hAnsiTheme="minorHAnsi" w:cstheme="minorHAnsi"/>
          <w:i/>
        </w:rPr>
        <w:t>„Mélyút járda helyszínrajz”</w:t>
      </w:r>
      <w:r>
        <w:rPr>
          <w:rFonts w:asciiTheme="minorHAnsi" w:hAnsiTheme="minorHAnsi" w:cstheme="minorHAnsi"/>
        </w:rPr>
        <w:t xml:space="preserve"> melléklet tartalmazza.</w:t>
      </w:r>
    </w:p>
    <w:p w:rsidR="00787F5D" w:rsidRDefault="00787F5D" w:rsidP="00787F5D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</w:p>
    <w:p w:rsidR="00787F5D" w:rsidRPr="0069174F" w:rsidRDefault="00787F5D" w:rsidP="00787F5D">
      <w:pPr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A járdák kialakítása</w:t>
      </w:r>
      <w:r w:rsidRPr="0069174F">
        <w:rPr>
          <w:rFonts w:asciiTheme="minorHAnsi" w:hAnsiTheme="minorHAnsi" w:cstheme="minorHAnsi"/>
          <w:b/>
          <w:u w:val="single"/>
        </w:rPr>
        <w:t xml:space="preserve"> az alábbi rétegrendek egyikével kell </w:t>
      </w:r>
      <w:proofErr w:type="gramStart"/>
      <w:r w:rsidRPr="0069174F">
        <w:rPr>
          <w:rFonts w:asciiTheme="minorHAnsi" w:hAnsiTheme="minorHAnsi" w:cstheme="minorHAnsi"/>
          <w:b/>
          <w:u w:val="single"/>
        </w:rPr>
        <w:t>elkészíteni :</w:t>
      </w:r>
      <w:proofErr w:type="gramEnd"/>
    </w:p>
    <w:p w:rsidR="00787F5D" w:rsidRDefault="00787F5D" w:rsidP="00787F5D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1./ változat</w:t>
      </w:r>
    </w:p>
    <w:p w:rsidR="00787F5D" w:rsidRDefault="00A65ED9" w:rsidP="00787F5D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787F5D">
        <w:rPr>
          <w:rFonts w:asciiTheme="minorHAnsi" w:hAnsiTheme="minorHAnsi" w:cstheme="minorHAnsi"/>
        </w:rPr>
        <w:t xml:space="preserve"> cm </w:t>
      </w:r>
      <w:proofErr w:type="spellStart"/>
      <w:r w:rsidR="00787F5D">
        <w:rPr>
          <w:rFonts w:asciiTheme="minorHAnsi" w:hAnsiTheme="minorHAnsi" w:cstheme="minorHAnsi"/>
        </w:rPr>
        <w:t>vtg-ú</w:t>
      </w:r>
      <w:proofErr w:type="spellEnd"/>
      <w:r w:rsidR="00787F5D">
        <w:rPr>
          <w:rFonts w:asciiTheme="minorHAnsi" w:hAnsiTheme="minorHAnsi" w:cstheme="minorHAnsi"/>
        </w:rPr>
        <w:t xml:space="preserve"> egy térkő szürke színben 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r w:rsidR="00A65ED9">
        <w:rPr>
          <w:rFonts w:asciiTheme="minorHAnsi" w:hAnsiTheme="minorHAnsi" w:cstheme="minorHAnsi"/>
        </w:rPr>
        <w:t>M56</w:t>
      </w:r>
      <w:r>
        <w:rPr>
          <w:rFonts w:asciiTheme="minorHAnsi" w:hAnsiTheme="minorHAnsi" w:cstheme="minorHAnsi"/>
        </w:rPr>
        <w:t xml:space="preserve"> alapréteg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 cm Folyami kavics fagyvédő 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787F5D" w:rsidRDefault="00787F5D" w:rsidP="00787F5D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2./ változat</w:t>
      </w:r>
    </w:p>
    <w:p w:rsidR="00787F5D" w:rsidRDefault="00A65ED9" w:rsidP="00787F5D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</w:t>
      </w:r>
      <w:r w:rsidR="00787F5D">
        <w:rPr>
          <w:rFonts w:asciiTheme="minorHAnsi" w:hAnsiTheme="minorHAnsi" w:cstheme="minorHAnsi"/>
        </w:rPr>
        <w:t xml:space="preserve"> cm </w:t>
      </w:r>
      <w:proofErr w:type="spellStart"/>
      <w:r w:rsidR="00787F5D">
        <w:rPr>
          <w:rFonts w:asciiTheme="minorHAnsi" w:hAnsiTheme="minorHAnsi" w:cstheme="minorHAnsi"/>
        </w:rPr>
        <w:t>vtg-ú</w:t>
      </w:r>
      <w:proofErr w:type="spellEnd"/>
      <w:r w:rsidR="00787F5D">
        <w:rPr>
          <w:rFonts w:asciiTheme="minorHAnsi" w:hAnsiTheme="minorHAnsi" w:cstheme="minorHAnsi"/>
        </w:rPr>
        <w:t xml:space="preserve"> egy térkő </w:t>
      </w:r>
      <w:r>
        <w:rPr>
          <w:rFonts w:asciiTheme="minorHAnsi" w:hAnsiTheme="minorHAnsi" w:cstheme="minorHAnsi"/>
        </w:rPr>
        <w:t>színes</w:t>
      </w:r>
      <w:r w:rsidR="00787F5D">
        <w:rPr>
          <w:rFonts w:asciiTheme="minorHAnsi" w:hAnsiTheme="minorHAnsi" w:cstheme="minorHAnsi"/>
        </w:rPr>
        <w:t xml:space="preserve"> színben 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 cm ágyazó 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20 cm </w:t>
      </w:r>
      <w:r w:rsidR="00A65ED9">
        <w:rPr>
          <w:rFonts w:asciiTheme="minorHAnsi" w:hAnsiTheme="minorHAnsi" w:cstheme="minorHAnsi"/>
        </w:rPr>
        <w:t>M56</w:t>
      </w:r>
      <w:r>
        <w:rPr>
          <w:rFonts w:asciiTheme="minorHAnsi" w:hAnsiTheme="minorHAnsi" w:cstheme="minorHAnsi"/>
        </w:rPr>
        <w:t xml:space="preserve"> alapréteg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20 cm Folyami kavics fagyvédő réteg</w:t>
      </w:r>
    </w:p>
    <w:p w:rsidR="00787F5D" w:rsidRDefault="00787F5D" w:rsidP="00787F5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A65ED9" w:rsidRDefault="00592AFD" w:rsidP="00A65ED9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3./ változat</w:t>
      </w:r>
    </w:p>
    <w:p w:rsidR="00592AFD" w:rsidRDefault="00592AFD" w:rsidP="00592AFD">
      <w:pPr>
        <w:pStyle w:val="Listaszerbekezds"/>
        <w:numPr>
          <w:ilvl w:val="0"/>
          <w:numId w:val="3"/>
        </w:numPr>
        <w:spacing w:line="276" w:lineRule="auto"/>
        <w:ind w:left="714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 cm </w:t>
      </w:r>
      <w:r>
        <w:rPr>
          <w:rFonts w:asciiTheme="minorHAnsi" w:hAnsiTheme="minorHAnsi" w:cstheme="minorHAnsi"/>
        </w:rPr>
        <w:t>AC-8 kopó aszfaltréteg festéssel</w:t>
      </w:r>
      <w:r>
        <w:rPr>
          <w:rFonts w:asciiTheme="minorHAnsi" w:hAnsiTheme="minorHAnsi" w:cstheme="minorHAnsi"/>
        </w:rPr>
        <w:t xml:space="preserve"> </w:t>
      </w:r>
    </w:p>
    <w:p w:rsidR="00592AFD" w:rsidRDefault="00592AFD" w:rsidP="00592AF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 cm CKT alapréteg</w:t>
      </w:r>
    </w:p>
    <w:p w:rsidR="00592AFD" w:rsidRDefault="00592AFD" w:rsidP="00592AF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15</w:t>
      </w:r>
      <w:r>
        <w:rPr>
          <w:rFonts w:asciiTheme="minorHAnsi" w:hAnsiTheme="minorHAnsi" w:cstheme="minorHAnsi"/>
        </w:rPr>
        <w:t xml:space="preserve"> cm Folyami kavics fagyvédő réteg</w:t>
      </w:r>
    </w:p>
    <w:p w:rsidR="00592AFD" w:rsidRDefault="00592AFD" w:rsidP="00592AFD">
      <w:pPr>
        <w:pStyle w:val="Listaszerbekezds"/>
        <w:numPr>
          <w:ilvl w:val="0"/>
          <w:numId w:val="3"/>
        </w:num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Földmű</w:t>
      </w:r>
    </w:p>
    <w:p w:rsidR="00592AFD" w:rsidRPr="00A65ED9" w:rsidRDefault="00592AFD" w:rsidP="00A65ED9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</w:p>
    <w:p w:rsidR="00B65ECE" w:rsidRDefault="004C34DC" w:rsidP="00B65ECE">
      <w:pPr>
        <w:pStyle w:val="Cmsor1"/>
      </w:pPr>
      <w:r>
        <w:t>9</w:t>
      </w:r>
      <w:r w:rsidR="00B65ECE">
        <w:t>. Duna meder kotrása</w:t>
      </w:r>
    </w:p>
    <w:p w:rsidR="00B65ECE" w:rsidRPr="00040941" w:rsidRDefault="00B65ECE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Duna jobb idegenforgalmi kihasználtságának növelése érdekében meg kell teremteni úszó járművek kikötésének lehetőségét. Ehhez meg kell teremteni a Duna természetes partjában és partján</w:t>
      </w:r>
      <w:r w:rsidR="00592AF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ill. a rézsű felületen azokat a feltételeket</w:t>
      </w:r>
      <w:r w:rsidR="00592AFD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amelyek lehetővé teszik a kikötést. Ehhez elengedhetetlen a meglévő meder kikotrása az évek alatt felhalmozódott hordalék eltávolítása. Jelen állapot rögzítését a </w:t>
      </w:r>
      <w:r w:rsidR="004B3D23" w:rsidRPr="004B3D23">
        <w:rPr>
          <w:rFonts w:asciiTheme="minorHAnsi" w:hAnsiTheme="minorHAnsi" w:cstheme="minorHAnsi"/>
          <w:i/>
        </w:rPr>
        <w:t>„Kotrási helyszínrajzok</w:t>
      </w:r>
      <w:r w:rsidR="004B3D23">
        <w:rPr>
          <w:rFonts w:asciiTheme="minorHAnsi" w:hAnsiTheme="minorHAnsi" w:cstheme="minorHAnsi"/>
          <w:i/>
        </w:rPr>
        <w:t xml:space="preserve"> </w:t>
      </w:r>
      <w:proofErr w:type="gramStart"/>
      <w:r w:rsidR="004B3D23">
        <w:rPr>
          <w:rFonts w:asciiTheme="minorHAnsi" w:hAnsiTheme="minorHAnsi" w:cstheme="minorHAnsi"/>
          <w:i/>
        </w:rPr>
        <w:t>1-4</w:t>
      </w:r>
      <w:r w:rsidR="004B3D23" w:rsidRPr="004B3D23">
        <w:rPr>
          <w:rFonts w:asciiTheme="minorHAnsi" w:hAnsiTheme="minorHAnsi" w:cstheme="minorHAnsi"/>
          <w:i/>
        </w:rPr>
        <w:t>„</w:t>
      </w:r>
      <w:r w:rsidR="00592AFD">
        <w:rPr>
          <w:rFonts w:asciiTheme="minorHAnsi" w:hAnsiTheme="minorHAnsi" w:cstheme="minorHAnsi"/>
          <w:i/>
        </w:rPr>
        <w:t xml:space="preserve"> </w:t>
      </w:r>
      <w:r w:rsidR="004B3D23">
        <w:rPr>
          <w:rFonts w:asciiTheme="minorHAnsi" w:hAnsiTheme="minorHAnsi" w:cstheme="minorHAnsi"/>
        </w:rPr>
        <w:t>tartalmazzák</w:t>
      </w:r>
      <w:proofErr w:type="gramEnd"/>
      <w:r>
        <w:rPr>
          <w:rFonts w:asciiTheme="minorHAnsi" w:hAnsiTheme="minorHAnsi" w:cstheme="minorHAnsi"/>
        </w:rPr>
        <w:t xml:space="preserve">. </w:t>
      </w:r>
      <w:r w:rsidR="00BF6E48">
        <w:rPr>
          <w:rFonts w:asciiTheme="minorHAnsi" w:hAnsiTheme="minorHAnsi" w:cstheme="minorHAnsi"/>
        </w:rPr>
        <w:t xml:space="preserve">A beavatkozás hossza minimálisan 250 </w:t>
      </w:r>
      <w:proofErr w:type="spellStart"/>
      <w:r w:rsidR="00BF6E48">
        <w:rPr>
          <w:rFonts w:asciiTheme="minorHAnsi" w:hAnsiTheme="minorHAnsi" w:cstheme="minorHAnsi"/>
        </w:rPr>
        <w:t>fm</w:t>
      </w:r>
      <w:proofErr w:type="spellEnd"/>
      <w:r w:rsidR="00BF6E48">
        <w:rPr>
          <w:rFonts w:asciiTheme="minorHAnsi" w:hAnsiTheme="minorHAnsi" w:cstheme="minorHAnsi"/>
        </w:rPr>
        <w:t xml:space="preserve"> hosszúságúnak kell lenni és minimális a legkisebb hajózási vízszint alá 1,7 m mélységet kell biztosítani. </w:t>
      </w:r>
    </w:p>
    <w:p w:rsidR="00405457" w:rsidRPr="00B65ECE" w:rsidRDefault="004C34DC" w:rsidP="00B65ECE">
      <w:pPr>
        <w:pStyle w:val="Cmsor1"/>
      </w:pPr>
      <w:r>
        <w:t>10</w:t>
      </w:r>
      <w:r w:rsidR="00D037B2" w:rsidRPr="00B65ECE">
        <w:t>.</w:t>
      </w:r>
      <w:r w:rsidR="00D037B2" w:rsidRPr="00B65ECE">
        <w:tab/>
        <w:t>Méret- és mennyiségszámítás, költségbecslés</w:t>
      </w:r>
    </w:p>
    <w:p w:rsidR="00405457" w:rsidRPr="00040941" w:rsidRDefault="00D037B2" w:rsidP="00040941">
      <w:pPr>
        <w:spacing w:before="100" w:beforeAutospacing="1" w:after="120" w:line="276" w:lineRule="auto"/>
        <w:jc w:val="both"/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 xml:space="preserve">A jelen költségbecslés a bővebb, </w:t>
      </w:r>
      <w:r w:rsidR="0023211C">
        <w:rPr>
          <w:rFonts w:asciiTheme="minorHAnsi" w:hAnsiTheme="minorHAnsi" w:cstheme="minorHAnsi"/>
        </w:rPr>
        <w:t>Megrendelő által eldöntött variációk</w:t>
      </w:r>
      <w:r w:rsidRPr="00040941">
        <w:rPr>
          <w:rFonts w:asciiTheme="minorHAnsi" w:hAnsiTheme="minorHAnsi" w:cstheme="minorHAnsi"/>
        </w:rPr>
        <w:t xml:space="preserve"> megvalósításához szükséges mennyiségeket és díjakat tartalmazza építési blokkonként, annak érdekében, hogy a modulárisan, ütemezetten felépülő koncepció egyes elemeinek bekerülési költsége is ismert legyen.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8"/>
        <w:gridCol w:w="15"/>
        <w:gridCol w:w="1588"/>
        <w:gridCol w:w="10"/>
        <w:gridCol w:w="1584"/>
        <w:gridCol w:w="24"/>
        <w:gridCol w:w="1468"/>
        <w:gridCol w:w="10"/>
      </w:tblGrid>
      <w:tr w:rsidR="00405457" w:rsidRPr="00040941" w:rsidTr="00F848A2">
        <w:trPr>
          <w:gridAfter w:val="1"/>
          <w:wAfter w:w="10" w:type="dxa"/>
          <w:trHeight w:val="355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megnevezés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3C1EBD">
            <w:pPr>
              <w:jc w:val="center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mennyiség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3C1EBD">
            <w:pPr>
              <w:jc w:val="center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egységár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ár</w:t>
            </w:r>
          </w:p>
        </w:tc>
      </w:tr>
      <w:tr w:rsidR="00405457" w:rsidRPr="00040941" w:rsidTr="00F848A2">
        <w:trPr>
          <w:gridAfter w:val="1"/>
          <w:wAfter w:w="10" w:type="dxa"/>
          <w:trHeight w:val="336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HŐSÖK TERE ÁTKÖTÉS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Új útpályaszerkezet építése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848B6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7.125.000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B92BBA" w:rsidRPr="00040941" w:rsidTr="00F848A2">
        <w:trPr>
          <w:gridAfter w:val="1"/>
          <w:wAfter w:w="10" w:type="dxa"/>
          <w:trHeight w:val="346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BBA" w:rsidRPr="00040941" w:rsidRDefault="00B92BBA" w:rsidP="00B92BBA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BBA" w:rsidRPr="00040941" w:rsidRDefault="00B92BBA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2BBA" w:rsidRPr="00040941" w:rsidRDefault="00B92BBA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2BBA" w:rsidRPr="00040941" w:rsidRDefault="00D848B6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7.125.000</w:t>
            </w:r>
            <w:r w:rsidR="00B92BBA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  <w:bookmarkStart w:id="5" w:name="_GoBack"/>
            <w:bookmarkEnd w:id="5"/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proofErr w:type="gramStart"/>
            <w:r w:rsidRPr="00040941">
              <w:rPr>
                <w:rFonts w:asciiTheme="minorHAnsi" w:hAnsiTheme="minorHAnsi" w:cstheme="minorHAnsi"/>
                <w:smallCaps/>
              </w:rPr>
              <w:t>Mély út</w:t>
            </w:r>
            <w:proofErr w:type="gramEnd"/>
            <w:r w:rsidRPr="00040941">
              <w:rPr>
                <w:rFonts w:asciiTheme="minorHAnsi" w:hAnsiTheme="minorHAnsi" w:cstheme="minorHAnsi"/>
                <w:smallCaps/>
              </w:rPr>
              <w:t xml:space="preserve"> északi parkoló</w:t>
            </w:r>
            <w:r w:rsidR="00B92BBA">
              <w:rPr>
                <w:rFonts w:asciiTheme="minorHAnsi" w:hAnsiTheme="minorHAnsi" w:cstheme="minorHAnsi"/>
                <w:smallCaps/>
              </w:rPr>
              <w:t xml:space="preserve"> és Hősök tere </w:t>
            </w:r>
            <w:proofErr w:type="spellStart"/>
            <w:r w:rsidR="00B92BBA">
              <w:rPr>
                <w:rFonts w:asciiTheme="minorHAnsi" w:hAnsiTheme="minorHAnsi" w:cstheme="minorHAnsi"/>
                <w:smallCaps/>
              </w:rPr>
              <w:t>Dunapart</w:t>
            </w:r>
            <w:proofErr w:type="spellEnd"/>
            <w:r w:rsidR="00B92BBA">
              <w:rPr>
                <w:rFonts w:asciiTheme="minorHAnsi" w:hAnsiTheme="minorHAnsi" w:cstheme="minorHAnsi"/>
                <w:smallCaps/>
              </w:rPr>
              <w:t xml:space="preserve"> út melletti parkolók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Új útpályaszerkezet építése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F556E8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23.600</w:t>
            </w:r>
            <w:r w:rsidR="0069174F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Zöldfelület kialakítása, fásítással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F556E8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425</w:t>
            </w:r>
            <w:r w:rsidR="00D037B2" w:rsidRPr="00040941">
              <w:rPr>
                <w:rFonts w:asciiTheme="minorHAnsi" w:hAnsiTheme="minorHAnsi" w:cstheme="minorHAnsi"/>
              </w:rPr>
              <w:t>.000 Ft</w:t>
            </w: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Szegélyépítés (kiemelt és süllyesztett szegély)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F556E8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2.706.000</w:t>
            </w:r>
            <w:r w:rsidR="00D037B2" w:rsidRPr="00040941">
              <w:rPr>
                <w:rFonts w:asciiTheme="minorHAnsi" w:hAnsiTheme="minorHAnsi" w:cstheme="minorHAnsi"/>
              </w:rPr>
              <w:t>Ft</w:t>
            </w: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69174F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26.731.000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gridAfter w:val="1"/>
          <w:wAfter w:w="10" w:type="dxa"/>
          <w:trHeight w:val="336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gridAfter w:val="1"/>
          <w:wAfter w:w="10" w:type="dxa"/>
          <w:trHeight w:val="341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F556E8" w:rsidP="000409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HŐSÖK TERE DUNAPART U. FELUJÍTÁSA 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gridAfter w:val="1"/>
          <w:wAfter w:w="10" w:type="dxa"/>
          <w:trHeight w:val="346"/>
        </w:trPr>
        <w:tc>
          <w:tcPr>
            <w:tcW w:w="4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lastRenderedPageBreak/>
              <w:t>Meglévő útburkolat felújítása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BF6E48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F556E8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50.750.000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trHeight w:val="360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Járdaépítés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69174F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</w:t>
            </w:r>
            <w:r w:rsidR="00D037B2" w:rsidRPr="00040941">
              <w:rPr>
                <w:rFonts w:asciiTheme="minorHAnsi" w:hAnsiTheme="minorHAnsi" w:cstheme="minorHAnsi"/>
              </w:rPr>
              <w:t>.</w:t>
            </w:r>
            <w:r w:rsidR="00F556E8">
              <w:rPr>
                <w:rFonts w:asciiTheme="minorHAnsi" w:hAnsiTheme="minorHAnsi" w:cstheme="minorHAnsi"/>
              </w:rPr>
              <w:t>750</w:t>
            </w:r>
            <w:r w:rsidR="00D037B2" w:rsidRPr="00040941">
              <w:rPr>
                <w:rFonts w:asciiTheme="minorHAnsi" w:hAnsiTheme="minorHAnsi" w:cstheme="minorHAnsi"/>
              </w:rPr>
              <w:t>.000 Ft</w:t>
            </w:r>
          </w:p>
        </w:tc>
      </w:tr>
      <w:tr w:rsidR="00405457" w:rsidRPr="00040941" w:rsidTr="00F848A2">
        <w:trPr>
          <w:trHeight w:val="33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Szegélyépítés (kiemelt és süllyesztett szegély)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9.960</w:t>
            </w:r>
            <w:r w:rsidR="00F556E8">
              <w:rPr>
                <w:rFonts w:asciiTheme="minorHAnsi" w:hAnsiTheme="minorHAnsi" w:cstheme="minorHAnsi"/>
              </w:rPr>
              <w:t>.000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trHeight w:val="34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F556E8" w:rsidP="000409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Bontási munkák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69174F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D037B2" w:rsidRPr="00040941">
              <w:rPr>
                <w:rFonts w:asciiTheme="minorHAnsi" w:hAnsiTheme="minorHAnsi" w:cstheme="minorHAnsi"/>
              </w:rPr>
              <w:t>.0</w:t>
            </w:r>
            <w:r>
              <w:rPr>
                <w:rFonts w:asciiTheme="minorHAnsi" w:hAnsiTheme="minorHAnsi" w:cstheme="minorHAnsi"/>
              </w:rPr>
              <w:t>80</w:t>
            </w:r>
            <w:r w:rsidR="00D037B2" w:rsidRPr="00040941">
              <w:rPr>
                <w:rFonts w:asciiTheme="minorHAnsi" w:hAnsiTheme="minorHAnsi" w:cstheme="minorHAnsi"/>
              </w:rPr>
              <w:t>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Védőkorlát elhelyezése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10.395.000</w:t>
            </w:r>
            <w:r w:rsidR="00D037B2" w:rsidRPr="00040941">
              <w:rPr>
                <w:rFonts w:asciiTheme="minorHAnsi" w:hAnsiTheme="minorHAnsi" w:cstheme="minorHAnsi"/>
              </w:rPr>
              <w:t>Ft</w:t>
            </w:r>
          </w:p>
        </w:tc>
      </w:tr>
      <w:tr w:rsidR="00405457" w:rsidRPr="00040941" w:rsidTr="00F848A2">
        <w:trPr>
          <w:trHeight w:val="33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3C1EBD" w:rsidP="000409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Közvilágítás kiépítése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69174F">
              <w:rPr>
                <w:rFonts w:asciiTheme="minorHAnsi" w:hAnsiTheme="minorHAnsi" w:cstheme="minorHAnsi"/>
              </w:rPr>
              <w:t>6.8</w:t>
            </w:r>
            <w:r>
              <w:rPr>
                <w:rFonts w:asciiTheme="minorHAnsi" w:hAnsiTheme="minorHAnsi" w:cstheme="minorHAnsi"/>
              </w:rPr>
              <w:t>00.000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Közúti jelzőtábla elhelyezése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D037B2" w:rsidRPr="00040941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1</w:t>
            </w:r>
            <w:r w:rsidR="00D037B2" w:rsidRPr="00040941">
              <w:rPr>
                <w:rFonts w:asciiTheme="minorHAnsi" w:hAnsiTheme="minorHAnsi" w:cstheme="minorHAnsi"/>
              </w:rPr>
              <w:t>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Útburkolati jelek felfestése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3C1EBD">
            <w:pPr>
              <w:jc w:val="right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1.</w:t>
            </w:r>
            <w:r w:rsidR="003C1EBD">
              <w:rPr>
                <w:rFonts w:asciiTheme="minorHAnsi" w:hAnsiTheme="minorHAnsi" w:cstheme="minorHAnsi"/>
              </w:rPr>
              <w:t>375</w:t>
            </w:r>
            <w:r w:rsidRPr="00040941">
              <w:rPr>
                <w:rFonts w:asciiTheme="minorHAnsi" w:hAnsiTheme="minorHAnsi" w:cstheme="minorHAnsi"/>
              </w:rPr>
              <w:t>.500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125D8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117</w:t>
            </w:r>
            <w:r w:rsidR="003C1EBD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271</w:t>
            </w:r>
            <w:r w:rsidR="003C1EBD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5</w:t>
            </w:r>
            <w:r w:rsidR="003C1EBD">
              <w:rPr>
                <w:rFonts w:asciiTheme="minorHAnsi" w:hAnsiTheme="minorHAnsi" w:cstheme="minorHAnsi"/>
              </w:rPr>
              <w:t>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040941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trHeight w:val="34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 xml:space="preserve">MÉLY ÚT 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405457" w:rsidRPr="00040941" w:rsidTr="00F848A2">
        <w:trPr>
          <w:trHeight w:val="33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F556E8" w:rsidP="000409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Bontási munkák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900.000</w:t>
            </w:r>
            <w:r w:rsidR="00D037B2"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3C1EBD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Meglévő útburkolat felújítása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3C1EBD">
            <w:pPr>
              <w:jc w:val="right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1</w:t>
            </w:r>
            <w:r w:rsidR="003C1EBD">
              <w:rPr>
                <w:rFonts w:asciiTheme="minorHAnsi" w:hAnsiTheme="minorHAnsi" w:cstheme="minorHAnsi"/>
              </w:rPr>
              <w:t>4</w:t>
            </w:r>
            <w:r w:rsidRPr="00040941">
              <w:rPr>
                <w:rFonts w:asciiTheme="minorHAnsi" w:hAnsiTheme="minorHAnsi" w:cstheme="minorHAnsi"/>
              </w:rPr>
              <w:t>.</w:t>
            </w:r>
            <w:r w:rsidR="003C1EBD">
              <w:rPr>
                <w:rFonts w:asciiTheme="minorHAnsi" w:hAnsiTheme="minorHAnsi" w:cstheme="minorHAnsi"/>
              </w:rPr>
              <w:t>175</w:t>
            </w:r>
            <w:r w:rsidRPr="00040941">
              <w:rPr>
                <w:rFonts w:asciiTheme="minorHAnsi" w:hAnsiTheme="minorHAnsi" w:cstheme="minorHAnsi"/>
              </w:rPr>
              <w:t>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Szegélyépítés (kiemelt és süllyesztett szegély)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D037B2" w:rsidP="003C1EBD">
            <w:pPr>
              <w:jc w:val="right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6.580.800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 w:rsidP="00040941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Védőkorlát elhelyezése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3.720.000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3C1EBD" w:rsidP="0004094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Támfal építése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3C1EBD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D037B2" w:rsidRPr="00040941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0</w:t>
            </w:r>
            <w:r w:rsidR="00D037B2" w:rsidRPr="00040941">
              <w:rPr>
                <w:rFonts w:asciiTheme="minorHAnsi" w:hAnsiTheme="minorHAnsi" w:cstheme="minorHAnsi"/>
              </w:rPr>
              <w:t>00.000 Ft</w:t>
            </w:r>
          </w:p>
        </w:tc>
      </w:tr>
      <w:tr w:rsidR="00405457" w:rsidRPr="00040941" w:rsidTr="00F848A2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D037B2">
            <w:pPr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5457" w:rsidRPr="00040941" w:rsidRDefault="00405457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5457" w:rsidRPr="00040941" w:rsidRDefault="00073861" w:rsidP="003C1EB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</w:t>
            </w:r>
            <w:r w:rsidR="003C1EBD">
              <w:rPr>
                <w:rFonts w:asciiTheme="minorHAnsi" w:hAnsiTheme="minorHAnsi" w:cstheme="minorHAnsi"/>
              </w:rPr>
              <w:t>.375.800</w:t>
            </w:r>
            <w:r w:rsidR="00D037B2" w:rsidRPr="00040941">
              <w:rPr>
                <w:rFonts w:asciiTheme="minorHAnsi" w:hAnsiTheme="minorHAnsi" w:cstheme="minorHAnsi"/>
              </w:rPr>
              <w:t>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Sétány kialakítása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3C1EBD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Járdaépítés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16.340.000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Szegélyépítés (kiemelt és süllyesztett szegély)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2.760.000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Utcabútorok elhelyezése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1.500.000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Kertészeti munkák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1.350.000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Közvilágítás kiépítése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14.400.000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8F3DF0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36.410.000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rPr>
                <w:rFonts w:asciiTheme="minorHAnsi" w:hAnsiTheme="minorHAnsi" w:cstheme="minorHAnsi"/>
              </w:rPr>
            </w:pPr>
            <w:proofErr w:type="gramStart"/>
            <w:r>
              <w:rPr>
                <w:rFonts w:asciiTheme="minorHAnsi" w:hAnsiTheme="minorHAnsi" w:cstheme="minorHAnsi"/>
              </w:rPr>
              <w:t>Mély út</w:t>
            </w:r>
            <w:proofErr w:type="gramEnd"/>
            <w:r>
              <w:rPr>
                <w:rFonts w:asciiTheme="minorHAnsi" w:hAnsiTheme="minorHAnsi" w:cstheme="minorHAnsi"/>
              </w:rPr>
              <w:t xml:space="preserve"> járda kialakítása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Járdaépítés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15.660.000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Szegélyépítés (kiemelt és süllyesztett szegély)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4.176.000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19.836.000 Ft</w:t>
            </w:r>
          </w:p>
        </w:tc>
      </w:tr>
      <w:tr w:rsidR="006E5A8F" w:rsidRPr="00040941" w:rsidTr="00BF6E4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132118">
        <w:trPr>
          <w:trHeight w:val="34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DUNA MEDER KOTRÁSA</w:t>
            </w:r>
            <w:r w:rsidRPr="0004094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</w:tr>
      <w:tr w:rsidR="006E5A8F" w:rsidRPr="00040941" w:rsidTr="00132118">
        <w:trPr>
          <w:trHeight w:val="336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Felvonulási költség 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3.000.000</w:t>
            </w:r>
            <w:r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6E5A8F" w:rsidRPr="00040941" w:rsidTr="0013211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Meder kotrás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54.600.000</w:t>
            </w:r>
            <w:r w:rsidRPr="00040941">
              <w:rPr>
                <w:rFonts w:asciiTheme="minorHAnsi" w:hAnsiTheme="minorHAnsi" w:cstheme="minorHAnsi"/>
              </w:rPr>
              <w:t xml:space="preserve"> Ft</w:t>
            </w:r>
          </w:p>
        </w:tc>
      </w:tr>
      <w:tr w:rsidR="006E5A8F" w:rsidRPr="00040941" w:rsidTr="00132118">
        <w:trPr>
          <w:trHeight w:val="34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rPr>
                <w:rFonts w:asciiTheme="minorHAnsi" w:hAnsiTheme="minorHAnsi" w:cstheme="minorHAnsi"/>
              </w:rPr>
            </w:pPr>
            <w:r w:rsidRPr="00040941">
              <w:rPr>
                <w:rFonts w:asciiTheme="minorHAnsi" w:hAnsiTheme="minorHAnsi" w:cstheme="minorHAnsi"/>
              </w:rPr>
              <w:t>ÖSSZESEN: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A8F" w:rsidRPr="00040941" w:rsidRDefault="006E5A8F" w:rsidP="006E5A8F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57.600.000 Ft</w:t>
            </w:r>
          </w:p>
        </w:tc>
      </w:tr>
    </w:tbl>
    <w:p w:rsidR="00BF6E48" w:rsidRDefault="00BF6E48">
      <w:pPr>
        <w:rPr>
          <w:rFonts w:asciiTheme="minorHAnsi" w:hAnsiTheme="minorHAnsi" w:cstheme="minorHAnsi"/>
        </w:rPr>
      </w:pPr>
    </w:p>
    <w:p w:rsidR="00BF6E48" w:rsidRDefault="00BF6E48">
      <w:pPr>
        <w:rPr>
          <w:rFonts w:asciiTheme="minorHAnsi" w:hAnsiTheme="minorHAnsi" w:cstheme="minorHAnsi"/>
        </w:rPr>
      </w:pPr>
    </w:p>
    <w:p w:rsidR="00405457" w:rsidRDefault="00D037B2">
      <w:pPr>
        <w:rPr>
          <w:rFonts w:asciiTheme="minorHAnsi" w:hAnsiTheme="minorHAnsi" w:cstheme="minorHAnsi"/>
        </w:rPr>
      </w:pPr>
      <w:r w:rsidRPr="00040941">
        <w:rPr>
          <w:rFonts w:asciiTheme="minorHAnsi" w:hAnsiTheme="minorHAnsi" w:cstheme="minorHAnsi"/>
        </w:rPr>
        <w:t>A költségbecslésben szereplő mennyiségek a rendelkezésre álló alaptérkép részletességének és a tanulmánytervi mélységnek megfelelően kerültek meghatározásra. Az becsült költségek ÁFA nélküli nettó árak és HUF-ban értendők.</w:t>
      </w:r>
    </w:p>
    <w:p w:rsidR="00F138AE" w:rsidRDefault="00F138AE">
      <w:pPr>
        <w:rPr>
          <w:rFonts w:asciiTheme="minorHAnsi" w:hAnsiTheme="minorHAnsi" w:cstheme="minorHAnsi"/>
        </w:rPr>
      </w:pPr>
    </w:p>
    <w:p w:rsidR="00C2378D" w:rsidRDefault="00C2378D">
      <w:pPr>
        <w:rPr>
          <w:rFonts w:asciiTheme="minorHAnsi" w:hAnsiTheme="minorHAnsi" w:cstheme="minorHAnsi"/>
        </w:rPr>
      </w:pPr>
    </w:p>
    <w:p w:rsidR="00B55F1E" w:rsidRDefault="00B55F1E" w:rsidP="00B55F1E">
      <w:pPr>
        <w:pStyle w:val="Cmsor1"/>
      </w:pPr>
      <w:r>
        <w:t>11. Tervezett ütemterv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Default="00B55F1E" w:rsidP="00B55F1E">
      <w:pPr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Hősök tere átkötés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1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23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 xml:space="preserve">9 </w:t>
      </w:r>
      <w:r w:rsidR="00C2378D">
        <w:rPr>
          <w:rFonts w:ascii="Calibri" w:hAnsi="Calibri" w:cs="Calibri"/>
          <w:sz w:val="22"/>
          <w:szCs w:val="22"/>
          <w:lang w:bidi="ar-SA"/>
        </w:rPr>
        <w:t xml:space="preserve">Burkolat </w:t>
      </w:r>
      <w:r>
        <w:rPr>
          <w:rFonts w:ascii="Calibri" w:hAnsi="Calibri" w:cs="Calibri"/>
          <w:sz w:val="22"/>
          <w:szCs w:val="22"/>
          <w:lang w:bidi="ar-SA"/>
        </w:rPr>
        <w:t>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Parkoló kialakítási munkák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60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30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20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50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 xml:space="preserve">9 </w:t>
      </w:r>
      <w:r w:rsidR="00C2378D">
        <w:rPr>
          <w:rFonts w:ascii="Calibri" w:hAnsi="Calibri" w:cs="Calibri"/>
          <w:sz w:val="22"/>
          <w:szCs w:val="22"/>
          <w:lang w:bidi="ar-SA"/>
        </w:rPr>
        <w:t xml:space="preserve">Burkolat </w:t>
      </w:r>
      <w:r>
        <w:rPr>
          <w:rFonts w:ascii="Calibri" w:hAnsi="Calibri" w:cs="Calibri"/>
          <w:sz w:val="22"/>
          <w:szCs w:val="22"/>
          <w:lang w:bidi="ar-SA"/>
        </w:rPr>
        <w:t>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bidi="ar-SA"/>
        </w:rPr>
      </w:pPr>
    </w:p>
    <w:p w:rsidR="00B55F1E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Hősök – </w:t>
      </w:r>
      <w:proofErr w:type="spellStart"/>
      <w:r>
        <w:rPr>
          <w:rFonts w:asciiTheme="minorHAnsi" w:hAnsiTheme="minorHAnsi" w:cstheme="minorHAnsi"/>
          <w:b/>
          <w:u w:val="single"/>
        </w:rPr>
        <w:t>Dunapart</w:t>
      </w:r>
      <w:proofErr w:type="spellEnd"/>
      <w:r>
        <w:rPr>
          <w:rFonts w:asciiTheme="minorHAnsi" w:hAnsiTheme="minorHAnsi" w:cstheme="minorHAnsi"/>
          <w:b/>
          <w:u w:val="single"/>
        </w:rPr>
        <w:t xml:space="preserve"> felújítása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1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115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 xml:space="preserve">9 </w:t>
      </w:r>
      <w:r w:rsidR="00C2378D">
        <w:rPr>
          <w:rFonts w:ascii="Calibri" w:hAnsi="Calibri" w:cs="Calibri"/>
          <w:sz w:val="22"/>
          <w:szCs w:val="22"/>
          <w:lang w:bidi="ar-SA"/>
        </w:rPr>
        <w:t xml:space="preserve">Burkolat </w:t>
      </w:r>
      <w:r>
        <w:rPr>
          <w:rFonts w:ascii="Calibri" w:hAnsi="Calibri" w:cs="Calibri"/>
          <w:sz w:val="22"/>
          <w:szCs w:val="22"/>
          <w:lang w:bidi="ar-SA"/>
        </w:rPr>
        <w:t>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45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10 Közvilágítás kiépítése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lastRenderedPageBreak/>
        <w:t xml:space="preserve">Mély </w:t>
      </w:r>
      <w:proofErr w:type="spellStart"/>
      <w:r>
        <w:rPr>
          <w:rFonts w:asciiTheme="minorHAnsi" w:hAnsiTheme="minorHAnsi" w:cstheme="minorHAnsi"/>
          <w:b/>
          <w:u w:val="single"/>
        </w:rPr>
        <w:t>-</w:t>
      </w:r>
      <w:proofErr w:type="gramStart"/>
      <w:r>
        <w:rPr>
          <w:rFonts w:asciiTheme="minorHAnsi" w:hAnsiTheme="minorHAnsi" w:cstheme="minorHAnsi"/>
          <w:b/>
          <w:u w:val="single"/>
        </w:rPr>
        <w:t>út</w:t>
      </w:r>
      <w:proofErr w:type="spellEnd"/>
      <w:r>
        <w:rPr>
          <w:rFonts w:asciiTheme="minorHAnsi" w:hAnsiTheme="minorHAnsi" w:cstheme="minorHAnsi"/>
          <w:b/>
          <w:u w:val="single"/>
        </w:rPr>
        <w:t xml:space="preserve"> burkolat</w:t>
      </w:r>
      <w:proofErr w:type="gramEnd"/>
      <w:r>
        <w:rPr>
          <w:rFonts w:asciiTheme="minorHAnsi" w:hAnsiTheme="minorHAnsi" w:cstheme="minorHAnsi"/>
          <w:b/>
          <w:u w:val="single"/>
        </w:rPr>
        <w:t xml:space="preserve"> felújítás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1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="00C2378D">
        <w:rPr>
          <w:rFonts w:ascii="Calibri" w:hAnsi="Calibri" w:cs="Calibri"/>
          <w:b/>
          <w:szCs w:val="22"/>
          <w:lang w:bidi="ar-SA"/>
        </w:rPr>
        <w:t>9</w:t>
      </w:r>
      <w:r>
        <w:rPr>
          <w:rFonts w:ascii="Calibri" w:hAnsi="Calibri" w:cs="Calibri"/>
          <w:b/>
          <w:szCs w:val="22"/>
          <w:lang w:bidi="ar-SA"/>
        </w:rPr>
        <w:t>5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20 nap</w:t>
      </w:r>
    </w:p>
    <w:p w:rsidR="00C2378D" w:rsidRDefault="00C2378D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8. Támfal építése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 xml:space="preserve">9 </w:t>
      </w:r>
      <w:r w:rsidR="00C2378D">
        <w:rPr>
          <w:rFonts w:ascii="Calibri" w:hAnsi="Calibri" w:cs="Calibri"/>
          <w:sz w:val="22"/>
          <w:szCs w:val="22"/>
          <w:lang w:bidi="ar-SA"/>
        </w:rPr>
        <w:t xml:space="preserve">Burkolat </w:t>
      </w:r>
      <w:r>
        <w:rPr>
          <w:rFonts w:ascii="Calibri" w:hAnsi="Calibri" w:cs="Calibri"/>
          <w:sz w:val="22"/>
          <w:szCs w:val="22"/>
          <w:lang w:bidi="ar-SA"/>
        </w:rPr>
        <w:t>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25 nap</w:t>
      </w:r>
    </w:p>
    <w:p w:rsidR="00B55F1E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Sétány kialakítás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1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75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3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10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 xml:space="preserve">9 </w:t>
      </w:r>
      <w:r w:rsidR="00C2378D">
        <w:rPr>
          <w:rFonts w:ascii="Calibri" w:hAnsi="Calibri" w:cs="Calibri"/>
          <w:sz w:val="22"/>
          <w:szCs w:val="22"/>
          <w:lang w:bidi="ar-SA"/>
        </w:rPr>
        <w:t xml:space="preserve">Burkolat </w:t>
      </w:r>
      <w:r>
        <w:rPr>
          <w:rFonts w:ascii="Calibri" w:hAnsi="Calibri" w:cs="Calibri"/>
          <w:sz w:val="22"/>
          <w:szCs w:val="22"/>
          <w:lang w:bidi="ar-SA"/>
        </w:rPr>
        <w:t>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16 Kertészeti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17 Utcabútorok kihelyezése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</w:p>
    <w:p w:rsidR="00B55F1E" w:rsidRPr="00E8048B" w:rsidRDefault="00B55F1E" w:rsidP="00B55F1E">
      <w:pPr>
        <w:rPr>
          <w:rFonts w:asciiTheme="minorHAnsi" w:hAnsiTheme="minorHAnsi" w:cstheme="minorHAnsi"/>
          <w:b/>
          <w:u w:val="single"/>
        </w:rPr>
      </w:pPr>
      <w:proofErr w:type="gramStart"/>
      <w:r>
        <w:rPr>
          <w:rFonts w:asciiTheme="minorHAnsi" w:hAnsiTheme="minorHAnsi" w:cstheme="minorHAnsi"/>
          <w:b/>
          <w:u w:val="single"/>
        </w:rPr>
        <w:t>Mély út</w:t>
      </w:r>
      <w:proofErr w:type="gramEnd"/>
      <w:r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u w:val="single"/>
        </w:rPr>
        <w:t>-Járda</w:t>
      </w:r>
      <w:proofErr w:type="spellEnd"/>
      <w:r>
        <w:rPr>
          <w:rFonts w:asciiTheme="minorHAnsi" w:hAnsiTheme="minorHAnsi" w:cstheme="minorHAnsi"/>
          <w:b/>
          <w:u w:val="single"/>
        </w:rPr>
        <w:t xml:space="preserve"> kialakítás</w:t>
      </w:r>
    </w:p>
    <w:p w:rsidR="00B55F1E" w:rsidRDefault="00B55F1E" w:rsidP="00B55F1E">
      <w:pPr>
        <w:rPr>
          <w:rFonts w:asciiTheme="minorHAnsi" w:hAnsiTheme="minorHAnsi" w:cstheme="minorHAnsi"/>
        </w:rPr>
      </w:pP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1. I. Szerződéskötés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10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2 Terveztetés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1</w:t>
      </w:r>
      <w:r w:rsidRPr="00E8048B">
        <w:rPr>
          <w:rFonts w:ascii="Calibri" w:hAnsi="Calibri" w:cs="Calibri"/>
          <w:sz w:val="22"/>
          <w:szCs w:val="22"/>
          <w:lang w:bidi="ar-SA"/>
        </w:rPr>
        <w:t>0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bidi="ar-SA"/>
        </w:rPr>
      </w:pPr>
      <w:r w:rsidRPr="00E8048B">
        <w:rPr>
          <w:rFonts w:ascii="Calibri" w:hAnsi="Calibri" w:cs="Calibri"/>
          <w:sz w:val="22"/>
          <w:szCs w:val="22"/>
          <w:lang w:bidi="ar-SA"/>
        </w:rPr>
        <w:t xml:space="preserve">3 Engedélyeztetés </w:t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 w:rsidRPr="00E8048B"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>0</w:t>
      </w:r>
      <w:r w:rsidRPr="00E8048B">
        <w:rPr>
          <w:rFonts w:ascii="Calibri" w:hAnsi="Calibri" w:cs="Calibri"/>
          <w:sz w:val="22"/>
          <w:szCs w:val="22"/>
          <w:lang w:bidi="ar-SA"/>
        </w:rPr>
        <w:t xml:space="preserve"> nap</w:t>
      </w:r>
    </w:p>
    <w:p w:rsidR="00B55F1E" w:rsidRPr="00E8048B" w:rsidRDefault="00B55F1E" w:rsidP="00B55F1E">
      <w:pPr>
        <w:widowControl/>
        <w:autoSpaceDE w:val="0"/>
        <w:autoSpaceDN w:val="0"/>
        <w:adjustRightInd w:val="0"/>
        <w:rPr>
          <w:rFonts w:ascii="Calibri" w:hAnsi="Calibri" w:cs="Calibri"/>
          <w:b/>
          <w:szCs w:val="22"/>
          <w:lang w:bidi="ar-SA"/>
        </w:rPr>
      </w:pPr>
      <w:r w:rsidRPr="00E8048B">
        <w:rPr>
          <w:rFonts w:ascii="Calibri" w:hAnsi="Calibri" w:cs="Calibri"/>
          <w:b/>
          <w:szCs w:val="22"/>
          <w:lang w:bidi="ar-SA"/>
        </w:rPr>
        <w:t xml:space="preserve">4 II. Kivitelezés </w:t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 w:rsidRPr="00E8048B">
        <w:rPr>
          <w:rFonts w:ascii="Calibri" w:hAnsi="Calibri" w:cs="Calibri"/>
          <w:b/>
          <w:szCs w:val="22"/>
          <w:lang w:bidi="ar-SA"/>
        </w:rPr>
        <w:tab/>
      </w:r>
      <w:r>
        <w:rPr>
          <w:rFonts w:ascii="Calibri" w:hAnsi="Calibri" w:cs="Calibri"/>
          <w:b/>
          <w:szCs w:val="22"/>
          <w:lang w:bidi="ar-SA"/>
        </w:rPr>
        <w:t>70</w:t>
      </w:r>
      <w:r w:rsidRPr="00E8048B">
        <w:rPr>
          <w:rFonts w:ascii="Calibri" w:hAnsi="Calibri" w:cs="Calibri"/>
          <w:b/>
          <w:szCs w:val="22"/>
          <w:lang w:bidi="ar-SA"/>
        </w:rPr>
        <w:t xml:space="preserve">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5 Bontási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6 Földmunkák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7 Szegély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8 Burkolat alap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15 nap</w:t>
      </w:r>
    </w:p>
    <w:p w:rsidR="00B55F1E" w:rsidRDefault="00B55F1E" w:rsidP="00B55F1E">
      <w:pPr>
        <w:widowControl/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  <w:lang w:bidi="ar-SA"/>
        </w:rPr>
      </w:pPr>
      <w:r>
        <w:rPr>
          <w:rFonts w:ascii="Calibri" w:hAnsi="Calibri" w:cs="Calibri"/>
          <w:sz w:val="22"/>
          <w:szCs w:val="22"/>
          <w:lang w:bidi="ar-SA"/>
        </w:rPr>
        <w:t>9 Burkolat építési munkák</w:t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</w:r>
      <w:r>
        <w:rPr>
          <w:rFonts w:ascii="Calibri" w:hAnsi="Calibri" w:cs="Calibri"/>
          <w:sz w:val="22"/>
          <w:szCs w:val="22"/>
          <w:lang w:bidi="ar-SA"/>
        </w:rPr>
        <w:tab/>
        <w:t>25 nap</w:t>
      </w:r>
    </w:p>
    <w:p w:rsidR="00B55F1E" w:rsidRPr="00040941" w:rsidRDefault="00B55F1E">
      <w:pPr>
        <w:rPr>
          <w:rFonts w:asciiTheme="minorHAnsi" w:hAnsiTheme="minorHAnsi" w:cstheme="minorHAnsi"/>
        </w:rPr>
      </w:pPr>
    </w:p>
    <w:sectPr w:rsidR="00B55F1E" w:rsidRPr="000409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9" w:h="16840"/>
      <w:pgMar w:top="1430" w:right="1440" w:bottom="143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B4E" w:rsidRDefault="006E1B4E">
      <w:r>
        <w:separator/>
      </w:r>
    </w:p>
  </w:endnote>
  <w:endnote w:type="continuationSeparator" w:id="0">
    <w:p w:rsidR="006E1B4E" w:rsidRDefault="006E1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B4E" w:rsidRDefault="006E1B4E"/>
  </w:footnote>
  <w:footnote w:type="continuationSeparator" w:id="0">
    <w:p w:rsidR="006E1B4E" w:rsidRDefault="006E1B4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4E" w:rsidRDefault="006E1B4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30F5"/>
    <w:multiLevelType w:val="hybridMultilevel"/>
    <w:tmpl w:val="B0C89C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14590"/>
    <w:multiLevelType w:val="hybridMultilevel"/>
    <w:tmpl w:val="EF366D2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B7FE6"/>
    <w:multiLevelType w:val="hybridMultilevel"/>
    <w:tmpl w:val="FC40D914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removePersonalInformation/>
  <w:removeDateAndTime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457"/>
    <w:rsid w:val="00040941"/>
    <w:rsid w:val="00073861"/>
    <w:rsid w:val="00095020"/>
    <w:rsid w:val="00125D8D"/>
    <w:rsid w:val="00132118"/>
    <w:rsid w:val="00133275"/>
    <w:rsid w:val="00174057"/>
    <w:rsid w:val="002120A8"/>
    <w:rsid w:val="00214A68"/>
    <w:rsid w:val="0023211C"/>
    <w:rsid w:val="00242F19"/>
    <w:rsid w:val="00280B0B"/>
    <w:rsid w:val="002B6BF6"/>
    <w:rsid w:val="003011CC"/>
    <w:rsid w:val="003567A3"/>
    <w:rsid w:val="003C1EBD"/>
    <w:rsid w:val="0040528A"/>
    <w:rsid w:val="00405457"/>
    <w:rsid w:val="0041762A"/>
    <w:rsid w:val="004375EB"/>
    <w:rsid w:val="00460B07"/>
    <w:rsid w:val="004750C9"/>
    <w:rsid w:val="00485422"/>
    <w:rsid w:val="004934C2"/>
    <w:rsid w:val="004B3D23"/>
    <w:rsid w:val="004C34DC"/>
    <w:rsid w:val="004D0BB6"/>
    <w:rsid w:val="004E5F66"/>
    <w:rsid w:val="005106D0"/>
    <w:rsid w:val="005243D9"/>
    <w:rsid w:val="00534956"/>
    <w:rsid w:val="00581B02"/>
    <w:rsid w:val="00590B34"/>
    <w:rsid w:val="00592AFD"/>
    <w:rsid w:val="0069174F"/>
    <w:rsid w:val="006A6990"/>
    <w:rsid w:val="006E1B4E"/>
    <w:rsid w:val="006E5A8F"/>
    <w:rsid w:val="00787F5D"/>
    <w:rsid w:val="007B2E82"/>
    <w:rsid w:val="008F3DF0"/>
    <w:rsid w:val="00955E4F"/>
    <w:rsid w:val="00964A87"/>
    <w:rsid w:val="00985F18"/>
    <w:rsid w:val="009D3CFE"/>
    <w:rsid w:val="00A07938"/>
    <w:rsid w:val="00A65ED9"/>
    <w:rsid w:val="00B32E97"/>
    <w:rsid w:val="00B55F1E"/>
    <w:rsid w:val="00B62EE7"/>
    <w:rsid w:val="00B65ECE"/>
    <w:rsid w:val="00B92BBA"/>
    <w:rsid w:val="00BB1711"/>
    <w:rsid w:val="00BF6E48"/>
    <w:rsid w:val="00C164EA"/>
    <w:rsid w:val="00C2378D"/>
    <w:rsid w:val="00C308B9"/>
    <w:rsid w:val="00C9051A"/>
    <w:rsid w:val="00D037B2"/>
    <w:rsid w:val="00D057D5"/>
    <w:rsid w:val="00D366D2"/>
    <w:rsid w:val="00D848B6"/>
    <w:rsid w:val="00D9088C"/>
    <w:rsid w:val="00DE0315"/>
    <w:rsid w:val="00E066D9"/>
    <w:rsid w:val="00E52EE2"/>
    <w:rsid w:val="00E53257"/>
    <w:rsid w:val="00EF24E9"/>
    <w:rsid w:val="00F138AE"/>
    <w:rsid w:val="00F556E8"/>
    <w:rsid w:val="00F848A2"/>
    <w:rsid w:val="00F9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9"/>
    <w:qFormat/>
    <w:rsid w:val="000409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0409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590B34"/>
    <w:pPr>
      <w:ind w:left="720"/>
      <w:contextualSpacing/>
    </w:pPr>
  </w:style>
  <w:style w:type="paragraph" w:styleId="Nincstrkz">
    <w:name w:val="No Spacing"/>
    <w:uiPriority w:val="1"/>
    <w:qFormat/>
    <w:rsid w:val="00095020"/>
    <w:rPr>
      <w:color w:val="000000"/>
    </w:rPr>
  </w:style>
  <w:style w:type="paragraph" w:styleId="lfej">
    <w:name w:val="header"/>
    <w:basedOn w:val="Norml"/>
    <w:link w:val="lfejChar"/>
    <w:uiPriority w:val="99"/>
    <w:unhideWhenUsed/>
    <w:rsid w:val="00964A8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4A87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964A8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64A8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57FB7-7D70-4890-B534-4615F62B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2958</Words>
  <Characters>20416</Characters>
  <Application>Microsoft Office Word</Application>
  <DocSecurity>0</DocSecurity>
  <Lines>170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2017-09-21T08:18:00Z</dcterms:created>
  <dcterms:modified xsi:type="dcterms:W3CDTF">2017-09-28T11:19:00Z</dcterms:modified>
</cp:coreProperties>
</file>